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Listetabel6-farverig-farve1"/>
        <w:tblpPr w:leftFromText="142" w:rightFromText="142" w:horzAnchor="margin" w:tblpX="-600" w:tblpY="477"/>
        <w:tblW w:w="16175" w:type="dxa"/>
        <w:tblLook w:val="04A0" w:firstRow="1" w:lastRow="0" w:firstColumn="1" w:lastColumn="0" w:noHBand="0" w:noVBand="1"/>
      </w:tblPr>
      <w:tblGrid>
        <w:gridCol w:w="2943"/>
        <w:gridCol w:w="4287"/>
        <w:gridCol w:w="3011"/>
        <w:gridCol w:w="3084"/>
        <w:gridCol w:w="2850"/>
      </w:tblGrid>
      <w:tr w:rsidR="00331493" w14:paraId="31D52ABB" w14:textId="77777777" w:rsidTr="005D2D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Borders>
              <w:top w:val="nil"/>
              <w:bottom w:val="nil"/>
            </w:tcBorders>
          </w:tcPr>
          <w:p w14:paraId="157374F9" w14:textId="77777777" w:rsidR="00331493" w:rsidRPr="002A24EB" w:rsidRDefault="00331493" w:rsidP="00BD5D62">
            <w:pPr>
              <w:rPr>
                <w:sz w:val="24"/>
                <w:szCs w:val="24"/>
              </w:rPr>
            </w:pPr>
          </w:p>
          <w:p w14:paraId="095B27B6" w14:textId="77777777" w:rsidR="00331493" w:rsidRPr="002A24EB" w:rsidRDefault="00331493" w:rsidP="00BD5D62">
            <w:pPr>
              <w:rPr>
                <w:sz w:val="24"/>
                <w:szCs w:val="24"/>
              </w:rPr>
            </w:pPr>
          </w:p>
          <w:p w14:paraId="090F2DE3" w14:textId="77777777" w:rsidR="00331493" w:rsidRPr="002A24EB" w:rsidRDefault="00331493" w:rsidP="00BD5D62">
            <w:pPr>
              <w:rPr>
                <w:sz w:val="24"/>
                <w:szCs w:val="24"/>
              </w:rPr>
            </w:pPr>
          </w:p>
          <w:p w14:paraId="26601CDB" w14:textId="77777777" w:rsidR="00331493" w:rsidRPr="002A24EB" w:rsidRDefault="00331493" w:rsidP="00BD5D62">
            <w:pPr>
              <w:rPr>
                <w:sz w:val="24"/>
                <w:szCs w:val="24"/>
              </w:rPr>
            </w:pPr>
          </w:p>
          <w:p w14:paraId="503FCAA9" w14:textId="77777777" w:rsidR="00331493" w:rsidRPr="002A24EB" w:rsidRDefault="00331493" w:rsidP="00BD5D62">
            <w:pPr>
              <w:rPr>
                <w:sz w:val="24"/>
                <w:szCs w:val="24"/>
              </w:rPr>
            </w:pPr>
          </w:p>
          <w:p w14:paraId="3A4E8BB6" w14:textId="77777777" w:rsidR="00331493" w:rsidRPr="002A24EB" w:rsidRDefault="00331493" w:rsidP="00BD5D62">
            <w:pPr>
              <w:rPr>
                <w:sz w:val="24"/>
                <w:szCs w:val="24"/>
              </w:rPr>
            </w:pPr>
          </w:p>
        </w:tc>
        <w:tc>
          <w:tcPr>
            <w:tcW w:w="4287" w:type="dxa"/>
            <w:tcBorders>
              <w:top w:val="nil"/>
              <w:bottom w:val="nil"/>
            </w:tcBorders>
          </w:tcPr>
          <w:p w14:paraId="7252A88B" w14:textId="77777777" w:rsidR="00331493" w:rsidRPr="002A24EB" w:rsidRDefault="00331493" w:rsidP="00BD5D62">
            <w:pPr>
              <w:pStyle w:val="Overskrift1"/>
              <w:cnfStyle w:val="100000000000" w:firstRow="1" w:lastRow="0" w:firstColumn="0" w:lastColumn="0" w:oddVBand="0" w:evenVBand="0" w:oddHBand="0" w:evenHBand="0" w:firstRowFirstColumn="0" w:firstRowLastColumn="0" w:lastRowFirstColumn="0" w:lastRowLastColumn="0"/>
              <w:rPr>
                <w:rStyle w:val="Strk"/>
                <w:sz w:val="24"/>
                <w:szCs w:val="24"/>
              </w:rPr>
            </w:pPr>
            <w:r w:rsidRPr="002A24EB">
              <w:rPr>
                <w:rStyle w:val="Strk"/>
                <w:sz w:val="24"/>
                <w:szCs w:val="24"/>
              </w:rPr>
              <w:t>Hvordan evaluerer vi?</w:t>
            </w:r>
          </w:p>
        </w:tc>
        <w:tc>
          <w:tcPr>
            <w:tcW w:w="3011" w:type="dxa"/>
            <w:tcBorders>
              <w:top w:val="nil"/>
              <w:bottom w:val="nil"/>
            </w:tcBorders>
          </w:tcPr>
          <w:p w14:paraId="6818DE1F" w14:textId="77777777" w:rsidR="00331493" w:rsidRPr="002A24EB" w:rsidRDefault="00331493" w:rsidP="00A152A8">
            <w:pPr>
              <w:pStyle w:val="Overskrift1"/>
              <w:ind w:left="211"/>
              <w:cnfStyle w:val="100000000000" w:firstRow="1" w:lastRow="0" w:firstColumn="0" w:lastColumn="0" w:oddVBand="0" w:evenVBand="0" w:oddHBand="0" w:evenHBand="0" w:firstRowFirstColumn="0" w:firstRowLastColumn="0" w:lastRowFirstColumn="0" w:lastRowLastColumn="0"/>
              <w:rPr>
                <w:rStyle w:val="Strk"/>
                <w:sz w:val="24"/>
                <w:szCs w:val="24"/>
              </w:rPr>
            </w:pPr>
            <w:r w:rsidRPr="002A24EB">
              <w:rPr>
                <w:rStyle w:val="Strk"/>
                <w:sz w:val="24"/>
                <w:szCs w:val="24"/>
              </w:rPr>
              <w:t>Hvornår evaluerer vi?</w:t>
            </w:r>
          </w:p>
        </w:tc>
        <w:tc>
          <w:tcPr>
            <w:tcW w:w="3084" w:type="dxa"/>
            <w:tcBorders>
              <w:top w:val="nil"/>
              <w:bottom w:val="nil"/>
            </w:tcBorders>
          </w:tcPr>
          <w:p w14:paraId="1D0E2E65" w14:textId="77777777" w:rsidR="00331493" w:rsidRPr="002A24EB" w:rsidRDefault="00331493" w:rsidP="00BD5D62">
            <w:pPr>
              <w:pStyle w:val="Overskrift1"/>
              <w:cnfStyle w:val="100000000000" w:firstRow="1" w:lastRow="0" w:firstColumn="0" w:lastColumn="0" w:oddVBand="0" w:evenVBand="0" w:oddHBand="0" w:evenHBand="0" w:firstRowFirstColumn="0" w:firstRowLastColumn="0" w:lastRowFirstColumn="0" w:lastRowLastColumn="0"/>
              <w:rPr>
                <w:rStyle w:val="Strk"/>
                <w:sz w:val="24"/>
                <w:szCs w:val="24"/>
              </w:rPr>
            </w:pPr>
            <w:r w:rsidRPr="002A24EB">
              <w:rPr>
                <w:rStyle w:val="Strk"/>
                <w:sz w:val="24"/>
                <w:szCs w:val="24"/>
              </w:rPr>
              <w:t>Hvordan registrerer vi evalueringen?</w:t>
            </w:r>
          </w:p>
        </w:tc>
        <w:tc>
          <w:tcPr>
            <w:tcW w:w="2850" w:type="dxa"/>
            <w:tcBorders>
              <w:top w:val="nil"/>
              <w:bottom w:val="nil"/>
            </w:tcBorders>
          </w:tcPr>
          <w:p w14:paraId="44169815" w14:textId="77777777" w:rsidR="00331493" w:rsidRPr="002A24EB" w:rsidRDefault="00331493" w:rsidP="00BD5D62">
            <w:pPr>
              <w:pStyle w:val="Overskrift1"/>
              <w:cnfStyle w:val="100000000000" w:firstRow="1" w:lastRow="0" w:firstColumn="0" w:lastColumn="0" w:oddVBand="0" w:evenVBand="0" w:oddHBand="0" w:evenHBand="0" w:firstRowFirstColumn="0" w:firstRowLastColumn="0" w:lastRowFirstColumn="0" w:lastRowLastColumn="0"/>
              <w:rPr>
                <w:rStyle w:val="Strk"/>
                <w:sz w:val="24"/>
                <w:szCs w:val="24"/>
              </w:rPr>
            </w:pPr>
            <w:r w:rsidRPr="002A24EB">
              <w:rPr>
                <w:rStyle w:val="Strk"/>
                <w:sz w:val="24"/>
                <w:szCs w:val="24"/>
              </w:rPr>
              <w:t>Hvem har ansvaret for evalueringen?</w:t>
            </w:r>
          </w:p>
        </w:tc>
      </w:tr>
      <w:tr w:rsidR="00331493" w14:paraId="5FF660AE" w14:textId="77777777" w:rsidTr="005D2D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71" w:type="dxa"/>
            <w:gridSpan w:val="5"/>
            <w:tcBorders>
              <w:top w:val="nil"/>
              <w:bottom w:val="nil"/>
            </w:tcBorders>
          </w:tcPr>
          <w:p w14:paraId="59D51E40" w14:textId="77777777" w:rsidR="00331493" w:rsidRPr="00FD65B0" w:rsidRDefault="00331493" w:rsidP="00BD5D62">
            <w:pPr>
              <w:rPr>
                <w:sz w:val="24"/>
                <w:szCs w:val="24"/>
              </w:rPr>
            </w:pPr>
            <w:r w:rsidRPr="00FD65B0">
              <w:rPr>
                <w:sz w:val="24"/>
                <w:szCs w:val="24"/>
              </w:rPr>
              <w:t>DEN ENKELTE ELEV</w:t>
            </w:r>
          </w:p>
        </w:tc>
      </w:tr>
      <w:tr w:rsidR="00331493" w14:paraId="4EA7B55C" w14:textId="77777777" w:rsidTr="005D2D65">
        <w:tc>
          <w:tcPr>
            <w:cnfStyle w:val="001000000000" w:firstRow="0" w:lastRow="0" w:firstColumn="1" w:lastColumn="0" w:oddVBand="0" w:evenVBand="0" w:oddHBand="0" w:evenHBand="0" w:firstRowFirstColumn="0" w:firstRowLastColumn="0" w:lastRowFirstColumn="0" w:lastRowLastColumn="0"/>
            <w:tcW w:w="2943" w:type="dxa"/>
            <w:tcBorders>
              <w:top w:val="nil"/>
              <w:bottom w:val="nil"/>
            </w:tcBorders>
          </w:tcPr>
          <w:p w14:paraId="09E7CE7A" w14:textId="77777777" w:rsidR="00331493" w:rsidRPr="00F34E20" w:rsidRDefault="00331493" w:rsidP="00BD5D62">
            <w:pPr>
              <w:pStyle w:val="TableParagraph"/>
              <w:rPr>
                <w:rFonts w:asciiTheme="minorHAnsi" w:hAnsiTheme="minorHAnsi" w:cstheme="minorHAnsi"/>
                <w:b w:val="0"/>
                <w:color w:val="auto"/>
                <w:sz w:val="20"/>
                <w:szCs w:val="20"/>
              </w:rPr>
            </w:pPr>
            <w:r w:rsidRPr="00F34E20">
              <w:rPr>
                <w:rFonts w:asciiTheme="minorHAnsi" w:hAnsiTheme="minorHAnsi" w:cstheme="minorHAnsi"/>
                <w:color w:val="auto"/>
                <w:sz w:val="20"/>
                <w:szCs w:val="20"/>
              </w:rPr>
              <w:t xml:space="preserve">Den enkelte elevs faglige udbytte, progression og trivsel </w:t>
            </w:r>
          </w:p>
          <w:p w14:paraId="1CE8DAF1" w14:textId="77777777" w:rsidR="00331493" w:rsidRPr="00F34E20" w:rsidRDefault="00331493" w:rsidP="00BD5D62">
            <w:pPr>
              <w:rPr>
                <w:b w:val="0"/>
                <w:i/>
                <w:color w:val="auto"/>
                <w:sz w:val="20"/>
                <w:szCs w:val="20"/>
              </w:rPr>
            </w:pPr>
            <w:r w:rsidRPr="00F34E20">
              <w:rPr>
                <w:i/>
                <w:color w:val="auto"/>
                <w:sz w:val="16"/>
                <w:szCs w:val="16"/>
              </w:rPr>
              <w:t>(Lov om de gymnasiale uddannelser § 28, stk.3</w:t>
            </w:r>
            <w:r w:rsidRPr="00F34E20">
              <w:rPr>
                <w:i/>
                <w:color w:val="auto"/>
                <w:sz w:val="20"/>
                <w:szCs w:val="20"/>
              </w:rPr>
              <w:t>)</w:t>
            </w:r>
          </w:p>
          <w:p w14:paraId="2C240101" w14:textId="77777777" w:rsidR="00331493" w:rsidRPr="00F34E20" w:rsidRDefault="00331493" w:rsidP="00BD5D62">
            <w:pPr>
              <w:rPr>
                <w:b w:val="0"/>
                <w:color w:val="auto"/>
                <w:sz w:val="20"/>
                <w:szCs w:val="20"/>
              </w:rPr>
            </w:pPr>
          </w:p>
        </w:tc>
        <w:tc>
          <w:tcPr>
            <w:tcW w:w="4287" w:type="dxa"/>
            <w:tcBorders>
              <w:top w:val="nil"/>
              <w:bottom w:val="nil"/>
            </w:tcBorders>
          </w:tcPr>
          <w:p w14:paraId="7C4758B4" w14:textId="0BED8E22" w:rsidR="00331493" w:rsidRPr="00F34E20" w:rsidRDefault="00331493" w:rsidP="00BD5D62">
            <w:pPr>
              <w:cnfStyle w:val="000000000000" w:firstRow="0" w:lastRow="0" w:firstColumn="0" w:lastColumn="0" w:oddVBand="0" w:evenVBand="0" w:oddHBand="0" w:evenHBand="0" w:firstRowFirstColumn="0" w:firstRowLastColumn="0" w:lastRowFirstColumn="0" w:lastRowLastColumn="0"/>
              <w:rPr>
                <w:color w:val="auto"/>
                <w:sz w:val="20"/>
                <w:szCs w:val="20"/>
              </w:rPr>
            </w:pPr>
            <w:r w:rsidRPr="00F34E20">
              <w:rPr>
                <w:color w:val="auto"/>
                <w:sz w:val="20"/>
                <w:szCs w:val="20"/>
              </w:rPr>
              <w:t>I fagene: Eleven inddrages systematisk i evalueringen igennem arbejdet med mål for egen udvikling. Der anvendes forskellige typer læringssamtaler</w:t>
            </w:r>
          </w:p>
        </w:tc>
        <w:tc>
          <w:tcPr>
            <w:tcW w:w="3011" w:type="dxa"/>
            <w:tcBorders>
              <w:top w:val="nil"/>
              <w:bottom w:val="nil"/>
            </w:tcBorders>
          </w:tcPr>
          <w:p w14:paraId="5822ED52" w14:textId="77777777" w:rsidR="00331493" w:rsidRPr="00F34E20" w:rsidRDefault="00331493" w:rsidP="00A152A8">
            <w:pPr>
              <w:ind w:left="211"/>
              <w:cnfStyle w:val="000000000000" w:firstRow="0" w:lastRow="0" w:firstColumn="0" w:lastColumn="0" w:oddVBand="0" w:evenVBand="0" w:oddHBand="0" w:evenHBand="0" w:firstRowFirstColumn="0" w:firstRowLastColumn="0" w:lastRowFirstColumn="0" w:lastRowLastColumn="0"/>
              <w:rPr>
                <w:color w:val="auto"/>
                <w:sz w:val="20"/>
                <w:szCs w:val="20"/>
              </w:rPr>
            </w:pPr>
            <w:r w:rsidRPr="00F34E20">
              <w:rPr>
                <w:color w:val="auto"/>
                <w:sz w:val="20"/>
                <w:szCs w:val="20"/>
              </w:rPr>
              <w:t>Løbende i fagene</w:t>
            </w:r>
          </w:p>
          <w:p w14:paraId="4EF74D69" w14:textId="77777777" w:rsidR="00331493" w:rsidRPr="00F34E20" w:rsidRDefault="00331493" w:rsidP="00BD5D62">
            <w:pPr>
              <w:cnfStyle w:val="000000000000" w:firstRow="0" w:lastRow="0" w:firstColumn="0" w:lastColumn="0" w:oddVBand="0" w:evenVBand="0" w:oddHBand="0" w:evenHBand="0" w:firstRowFirstColumn="0" w:firstRowLastColumn="0" w:lastRowFirstColumn="0" w:lastRowLastColumn="0"/>
              <w:rPr>
                <w:color w:val="auto"/>
                <w:sz w:val="20"/>
                <w:szCs w:val="20"/>
              </w:rPr>
            </w:pPr>
          </w:p>
          <w:p w14:paraId="0061A132" w14:textId="77777777" w:rsidR="00331493" w:rsidRPr="00F34E20" w:rsidRDefault="00331493" w:rsidP="00BD5D62">
            <w:pPr>
              <w:cnfStyle w:val="000000000000" w:firstRow="0" w:lastRow="0" w:firstColumn="0" w:lastColumn="0" w:oddVBand="0" w:evenVBand="0" w:oddHBand="0" w:evenHBand="0" w:firstRowFirstColumn="0" w:firstRowLastColumn="0" w:lastRowFirstColumn="0" w:lastRowLastColumn="0"/>
              <w:rPr>
                <w:color w:val="auto"/>
                <w:sz w:val="20"/>
                <w:szCs w:val="20"/>
              </w:rPr>
            </w:pPr>
          </w:p>
        </w:tc>
        <w:tc>
          <w:tcPr>
            <w:tcW w:w="3084" w:type="dxa"/>
            <w:tcBorders>
              <w:bottom w:val="nil"/>
            </w:tcBorders>
          </w:tcPr>
          <w:p w14:paraId="3C71ABCB" w14:textId="77777777" w:rsidR="00331493" w:rsidRPr="00F34E20" w:rsidRDefault="00FA00C6" w:rsidP="00BD5D62">
            <w:pPr>
              <w:cnfStyle w:val="000000000000" w:firstRow="0" w:lastRow="0" w:firstColumn="0" w:lastColumn="0" w:oddVBand="0" w:evenVBand="0" w:oddHBand="0" w:evenHBand="0" w:firstRowFirstColumn="0" w:firstRowLastColumn="0" w:lastRowFirstColumn="0" w:lastRowLastColumn="0"/>
              <w:rPr>
                <w:color w:val="auto"/>
                <w:sz w:val="20"/>
                <w:szCs w:val="20"/>
              </w:rPr>
            </w:pPr>
            <w:r w:rsidRPr="00FA00C6">
              <w:rPr>
                <w:color w:val="auto"/>
                <w:sz w:val="20"/>
                <w:szCs w:val="20"/>
              </w:rPr>
              <w:t>Eleverne hjælpes til at gemme feedback systematisk i fagene</w:t>
            </w:r>
          </w:p>
          <w:p w14:paraId="6FD8602A" w14:textId="77777777" w:rsidR="00331493" w:rsidRPr="00F34E20" w:rsidRDefault="00331493" w:rsidP="00BD5D62">
            <w:pPr>
              <w:cnfStyle w:val="000000000000" w:firstRow="0" w:lastRow="0" w:firstColumn="0" w:lastColumn="0" w:oddVBand="0" w:evenVBand="0" w:oddHBand="0" w:evenHBand="0" w:firstRowFirstColumn="0" w:firstRowLastColumn="0" w:lastRowFirstColumn="0" w:lastRowLastColumn="0"/>
              <w:rPr>
                <w:color w:val="auto"/>
                <w:sz w:val="20"/>
                <w:szCs w:val="20"/>
              </w:rPr>
            </w:pPr>
          </w:p>
          <w:p w14:paraId="5AEE162E" w14:textId="77777777" w:rsidR="00331493" w:rsidRPr="00F34E20" w:rsidRDefault="00331493" w:rsidP="00BD5D62">
            <w:pPr>
              <w:cnfStyle w:val="000000000000" w:firstRow="0" w:lastRow="0" w:firstColumn="0" w:lastColumn="0" w:oddVBand="0" w:evenVBand="0" w:oddHBand="0" w:evenHBand="0" w:firstRowFirstColumn="0" w:firstRowLastColumn="0" w:lastRowFirstColumn="0" w:lastRowLastColumn="0"/>
              <w:rPr>
                <w:color w:val="auto"/>
                <w:sz w:val="20"/>
                <w:szCs w:val="20"/>
              </w:rPr>
            </w:pPr>
          </w:p>
        </w:tc>
        <w:tc>
          <w:tcPr>
            <w:tcW w:w="2850" w:type="dxa"/>
            <w:tcBorders>
              <w:top w:val="nil"/>
              <w:bottom w:val="nil"/>
            </w:tcBorders>
          </w:tcPr>
          <w:p w14:paraId="7AD5C457" w14:textId="77777777" w:rsidR="00331493" w:rsidRPr="00F34E20" w:rsidRDefault="00331493" w:rsidP="00BD5D62">
            <w:pPr>
              <w:cnfStyle w:val="000000000000" w:firstRow="0" w:lastRow="0" w:firstColumn="0" w:lastColumn="0" w:oddVBand="0" w:evenVBand="0" w:oddHBand="0" w:evenHBand="0" w:firstRowFirstColumn="0" w:firstRowLastColumn="0" w:lastRowFirstColumn="0" w:lastRowLastColumn="0"/>
              <w:rPr>
                <w:color w:val="auto"/>
                <w:sz w:val="20"/>
                <w:szCs w:val="20"/>
              </w:rPr>
            </w:pPr>
            <w:r w:rsidRPr="00F34E20">
              <w:rPr>
                <w:color w:val="auto"/>
                <w:sz w:val="20"/>
                <w:szCs w:val="20"/>
              </w:rPr>
              <w:t xml:space="preserve">Faglærer </w:t>
            </w:r>
          </w:p>
          <w:p w14:paraId="75DA3171" w14:textId="77777777" w:rsidR="00331493" w:rsidRPr="00F34E20" w:rsidRDefault="00331493" w:rsidP="00BD5D62">
            <w:pPr>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331493" w14:paraId="40A8B4F2" w14:textId="77777777" w:rsidTr="005D2D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Borders>
              <w:top w:val="nil"/>
              <w:bottom w:val="nil"/>
            </w:tcBorders>
          </w:tcPr>
          <w:p w14:paraId="12E56743" w14:textId="77777777" w:rsidR="00331493" w:rsidRPr="00F34E20" w:rsidRDefault="00331493" w:rsidP="00BD5D62">
            <w:pPr>
              <w:pStyle w:val="TableParagraph"/>
              <w:kinsoku w:val="0"/>
              <w:overflowPunct w:val="0"/>
              <w:spacing w:line="256" w:lineRule="auto"/>
              <w:ind w:right="313"/>
              <w:rPr>
                <w:rFonts w:asciiTheme="minorHAnsi" w:hAnsiTheme="minorHAnsi" w:cs="Arial"/>
                <w:b w:val="0"/>
                <w:bCs w:val="0"/>
                <w:color w:val="auto"/>
                <w:sz w:val="20"/>
                <w:szCs w:val="20"/>
              </w:rPr>
            </w:pPr>
            <w:r w:rsidRPr="00F34E20">
              <w:rPr>
                <w:rFonts w:asciiTheme="minorHAnsi" w:hAnsiTheme="minorHAnsi" w:cs="Arial"/>
                <w:color w:val="auto"/>
                <w:sz w:val="20"/>
                <w:szCs w:val="20"/>
              </w:rPr>
              <w:t xml:space="preserve">Den enkelte elevs faglige standpunkt </w:t>
            </w:r>
          </w:p>
          <w:p w14:paraId="05B72AD8" w14:textId="77777777" w:rsidR="00331493" w:rsidRPr="00F34E20" w:rsidRDefault="00331493" w:rsidP="00BD5D62">
            <w:pPr>
              <w:pStyle w:val="TableParagraph"/>
              <w:kinsoku w:val="0"/>
              <w:overflowPunct w:val="0"/>
              <w:spacing w:line="256" w:lineRule="auto"/>
              <w:ind w:right="313"/>
              <w:rPr>
                <w:rFonts w:asciiTheme="minorHAnsi" w:hAnsiTheme="minorHAnsi" w:cs="Arial"/>
                <w:bCs w:val="0"/>
                <w:i/>
                <w:color w:val="auto"/>
                <w:sz w:val="16"/>
                <w:szCs w:val="16"/>
              </w:rPr>
            </w:pPr>
            <w:r w:rsidRPr="00F34E20">
              <w:rPr>
                <w:rFonts w:asciiTheme="minorHAnsi" w:hAnsiTheme="minorHAnsi" w:cs="Arial"/>
                <w:i/>
                <w:color w:val="auto"/>
                <w:sz w:val="16"/>
                <w:szCs w:val="16"/>
              </w:rPr>
              <w:t>(Bekendtgørelse om de gymnasiale uddannelser § 3)</w:t>
            </w:r>
          </w:p>
        </w:tc>
        <w:tc>
          <w:tcPr>
            <w:tcW w:w="4287" w:type="dxa"/>
            <w:tcBorders>
              <w:top w:val="nil"/>
              <w:bottom w:val="nil"/>
            </w:tcBorders>
          </w:tcPr>
          <w:p w14:paraId="062B53A7" w14:textId="77777777" w:rsidR="00A152A8" w:rsidRDefault="00331493" w:rsidP="00BD5D62">
            <w:pPr>
              <w:pStyle w:val="TableParagraph"/>
              <w:kinsoku w:val="0"/>
              <w:overflowPunct w:val="0"/>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F34E20">
              <w:rPr>
                <w:rFonts w:asciiTheme="minorHAnsi" w:hAnsiTheme="minorHAnsi" w:cstheme="minorHAnsi"/>
                <w:color w:val="auto"/>
                <w:sz w:val="20"/>
                <w:szCs w:val="20"/>
              </w:rPr>
              <w:t xml:space="preserve">▫ </w:t>
            </w:r>
            <w:r w:rsidRPr="00F34E20">
              <w:rPr>
                <w:rFonts w:asciiTheme="minorHAnsi" w:hAnsiTheme="minorHAnsi" w:cstheme="minorHAnsi"/>
                <w:i/>
                <w:color w:val="auto"/>
                <w:sz w:val="20"/>
                <w:szCs w:val="20"/>
              </w:rPr>
              <w:t>I Grundforløbet</w:t>
            </w:r>
            <w:r w:rsidRPr="00F34E20">
              <w:rPr>
                <w:rFonts w:asciiTheme="minorHAnsi" w:hAnsiTheme="minorHAnsi" w:cstheme="minorHAnsi"/>
                <w:color w:val="auto"/>
                <w:sz w:val="20"/>
                <w:szCs w:val="20"/>
              </w:rPr>
              <w:t xml:space="preserve">: </w:t>
            </w:r>
          </w:p>
          <w:p w14:paraId="5EF3481B" w14:textId="1DC1A1C0" w:rsidR="00331493" w:rsidRPr="00F34E20" w:rsidRDefault="00331493" w:rsidP="00BD5D62">
            <w:pPr>
              <w:pStyle w:val="TableParagraph"/>
              <w:kinsoku w:val="0"/>
              <w:overflowPunct w:val="0"/>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sz w:val="20"/>
                <w:szCs w:val="20"/>
              </w:rPr>
            </w:pPr>
            <w:r w:rsidRPr="00F34E20">
              <w:rPr>
                <w:rFonts w:asciiTheme="minorHAnsi" w:hAnsiTheme="minorHAnsi" w:cs="Arial"/>
                <w:color w:val="auto"/>
                <w:sz w:val="20"/>
                <w:szCs w:val="20"/>
              </w:rPr>
              <w:t>Der gives</w:t>
            </w:r>
            <w:r w:rsidRPr="00F34E20">
              <w:rPr>
                <w:rFonts w:asciiTheme="minorHAnsi" w:hAnsiTheme="minorHAnsi" w:cs="Arial"/>
                <w:i/>
                <w:color w:val="auto"/>
                <w:sz w:val="20"/>
                <w:szCs w:val="20"/>
              </w:rPr>
              <w:t xml:space="preserve"> ikke</w:t>
            </w:r>
            <w:r w:rsidRPr="00F34E20">
              <w:rPr>
                <w:rFonts w:asciiTheme="minorHAnsi" w:hAnsiTheme="minorHAnsi" w:cs="Arial"/>
                <w:color w:val="auto"/>
                <w:sz w:val="20"/>
                <w:szCs w:val="20"/>
              </w:rPr>
              <w:t xml:space="preserve"> standpunktskarakter i fagene og heller ikke for afleveringer i fagene i Grund</w:t>
            </w:r>
            <w:r w:rsidR="00DD7DED">
              <w:rPr>
                <w:rFonts w:asciiTheme="minorHAnsi" w:hAnsiTheme="minorHAnsi" w:cs="Arial"/>
                <w:color w:val="auto"/>
                <w:sz w:val="20"/>
                <w:szCs w:val="20"/>
              </w:rPr>
              <w:t>-</w:t>
            </w:r>
            <w:r w:rsidRPr="00F34E20">
              <w:rPr>
                <w:rFonts w:asciiTheme="minorHAnsi" w:hAnsiTheme="minorHAnsi" w:cs="Arial"/>
                <w:color w:val="auto"/>
                <w:sz w:val="20"/>
                <w:szCs w:val="20"/>
              </w:rPr>
              <w:t>forløbet. Der gives formativ feedback om elevernes faglige standpunkter og om, hvordan de fremadrettet kan forbedre sig gennem arbejdet med mål for egen udvikling. Samtalerne har fokus på at øge elevernes bevidsthed om deres faglige niveau samt deres bevidsthed om, hvordan de selv kan gøre en aktiv indsats for at forbedre sig. Inddragelse af modeller og taksonomier til synliggørelse af standpunkt.</w:t>
            </w:r>
          </w:p>
          <w:p w14:paraId="36221105" w14:textId="2D514471" w:rsidR="00331493" w:rsidRDefault="00331493" w:rsidP="00BD5D62">
            <w:pPr>
              <w:pStyle w:val="TableParagraph"/>
              <w:kinsoku w:val="0"/>
              <w:overflowPunct w:val="0"/>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sz w:val="20"/>
                <w:szCs w:val="20"/>
              </w:rPr>
            </w:pPr>
            <w:r w:rsidRPr="00F34E20">
              <w:rPr>
                <w:rFonts w:asciiTheme="minorHAnsi" w:hAnsiTheme="minorHAnsi" w:cs="Arial"/>
                <w:color w:val="auto"/>
                <w:sz w:val="20"/>
                <w:szCs w:val="20"/>
              </w:rPr>
              <w:t>Der gives karakter ved prøverne og i NG og PU</w:t>
            </w:r>
          </w:p>
          <w:p w14:paraId="21BB636B" w14:textId="47A7F530" w:rsidR="00A152A8" w:rsidRDefault="00A152A8" w:rsidP="00BD5D62">
            <w:pPr>
              <w:pStyle w:val="TableParagraph"/>
              <w:kinsoku w:val="0"/>
              <w:overflowPunct w:val="0"/>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sz w:val="20"/>
                <w:szCs w:val="20"/>
              </w:rPr>
            </w:pPr>
          </w:p>
          <w:p w14:paraId="1176120D" w14:textId="181AAC4F" w:rsidR="00A152A8" w:rsidRDefault="00A152A8" w:rsidP="00BD5D62">
            <w:pPr>
              <w:pStyle w:val="TableParagraph"/>
              <w:kinsoku w:val="0"/>
              <w:overflowPunct w:val="0"/>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sz w:val="20"/>
                <w:szCs w:val="20"/>
              </w:rPr>
            </w:pPr>
          </w:p>
          <w:p w14:paraId="525122CC" w14:textId="01ABC335" w:rsidR="00A152A8" w:rsidRDefault="00A152A8" w:rsidP="00BD5D62">
            <w:pPr>
              <w:pStyle w:val="TableParagraph"/>
              <w:kinsoku w:val="0"/>
              <w:overflowPunct w:val="0"/>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sz w:val="20"/>
                <w:szCs w:val="20"/>
              </w:rPr>
            </w:pPr>
          </w:p>
          <w:p w14:paraId="356C7EBA" w14:textId="6F6871A6" w:rsidR="00A152A8" w:rsidRDefault="00A152A8" w:rsidP="00BD5D62">
            <w:pPr>
              <w:pStyle w:val="TableParagraph"/>
              <w:kinsoku w:val="0"/>
              <w:overflowPunct w:val="0"/>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sz w:val="20"/>
                <w:szCs w:val="20"/>
              </w:rPr>
            </w:pPr>
          </w:p>
          <w:p w14:paraId="14DCE1E5" w14:textId="269D408B" w:rsidR="00A152A8" w:rsidRDefault="00A152A8" w:rsidP="00BD5D62">
            <w:pPr>
              <w:pStyle w:val="TableParagraph"/>
              <w:kinsoku w:val="0"/>
              <w:overflowPunct w:val="0"/>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sz w:val="20"/>
                <w:szCs w:val="20"/>
              </w:rPr>
            </w:pPr>
          </w:p>
          <w:p w14:paraId="79C1DDD9" w14:textId="77777777" w:rsidR="00A152A8" w:rsidRDefault="00A152A8" w:rsidP="00BD5D62">
            <w:pPr>
              <w:pStyle w:val="TableParagraph"/>
              <w:kinsoku w:val="0"/>
              <w:overflowPunct w:val="0"/>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sz w:val="20"/>
                <w:szCs w:val="20"/>
              </w:rPr>
            </w:pPr>
          </w:p>
          <w:p w14:paraId="49DF6F4A" w14:textId="77777777" w:rsidR="00331493" w:rsidRPr="00F34E20" w:rsidRDefault="00331493" w:rsidP="00BD5D62">
            <w:pPr>
              <w:pStyle w:val="TableParagraph"/>
              <w:kinsoku w:val="0"/>
              <w:overflowPunct w:val="0"/>
              <w:spacing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sz w:val="20"/>
                <w:szCs w:val="20"/>
              </w:rPr>
            </w:pPr>
            <w:r w:rsidRPr="00F34E20">
              <w:rPr>
                <w:rFonts w:asciiTheme="minorHAnsi" w:hAnsiTheme="minorHAnsi" w:cstheme="minorHAnsi"/>
                <w:color w:val="auto"/>
                <w:sz w:val="20"/>
                <w:szCs w:val="20"/>
              </w:rPr>
              <w:t>▫</w:t>
            </w:r>
            <w:r w:rsidRPr="00F34E20">
              <w:rPr>
                <w:rFonts w:asciiTheme="minorHAnsi" w:hAnsiTheme="minorHAnsi" w:cs="Arial"/>
                <w:color w:val="auto"/>
                <w:sz w:val="20"/>
                <w:szCs w:val="20"/>
              </w:rPr>
              <w:t xml:space="preserve"> </w:t>
            </w:r>
            <w:r w:rsidRPr="00F34E20">
              <w:rPr>
                <w:rFonts w:asciiTheme="minorHAnsi" w:hAnsiTheme="minorHAnsi" w:cs="Arial"/>
                <w:i/>
                <w:color w:val="auto"/>
                <w:sz w:val="20"/>
                <w:szCs w:val="20"/>
              </w:rPr>
              <w:t>Efter Grundforløbet</w:t>
            </w:r>
          </w:p>
        </w:tc>
        <w:tc>
          <w:tcPr>
            <w:tcW w:w="3011" w:type="dxa"/>
            <w:tcBorders>
              <w:top w:val="nil"/>
              <w:bottom w:val="nil"/>
            </w:tcBorders>
          </w:tcPr>
          <w:p w14:paraId="1BBD48F8" w14:textId="77777777" w:rsidR="00331493" w:rsidRPr="005C5D73" w:rsidRDefault="00331493" w:rsidP="00A152A8">
            <w:pPr>
              <w:pStyle w:val="TableParagraph"/>
              <w:kinsoku w:val="0"/>
              <w:overflowPunct w:val="0"/>
              <w:spacing w:line="256" w:lineRule="auto"/>
              <w:ind w:left="211" w:right="107"/>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sz w:val="20"/>
                <w:szCs w:val="20"/>
              </w:rPr>
            </w:pPr>
            <w:r w:rsidRPr="005C5D73">
              <w:rPr>
                <w:rFonts w:asciiTheme="minorHAnsi" w:hAnsiTheme="minorHAnsi" w:cs="Arial"/>
                <w:color w:val="auto"/>
                <w:sz w:val="20"/>
                <w:szCs w:val="20"/>
              </w:rPr>
              <w:lastRenderedPageBreak/>
              <w:t>I Grundforløbet</w:t>
            </w:r>
          </w:p>
          <w:p w14:paraId="47A518D3" w14:textId="77777777" w:rsidR="00331493" w:rsidRPr="00C953FE" w:rsidRDefault="00331493" w:rsidP="00BD5D62">
            <w:pPr>
              <w:pStyle w:val="TableParagraph"/>
              <w:kinsoku w:val="0"/>
              <w:overflowPunct w:val="0"/>
              <w:spacing w:line="256" w:lineRule="auto"/>
              <w:ind w:right="107"/>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FF0000"/>
                <w:sz w:val="20"/>
                <w:szCs w:val="20"/>
              </w:rPr>
            </w:pPr>
          </w:p>
          <w:p w14:paraId="23B6427A" w14:textId="77777777" w:rsidR="00331493" w:rsidRPr="00C953FE" w:rsidRDefault="00331493" w:rsidP="00BD5D62">
            <w:pPr>
              <w:pStyle w:val="TableParagraph"/>
              <w:kinsoku w:val="0"/>
              <w:overflowPunct w:val="0"/>
              <w:spacing w:line="256" w:lineRule="auto"/>
              <w:ind w:right="107"/>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FF0000"/>
                <w:sz w:val="20"/>
                <w:szCs w:val="20"/>
              </w:rPr>
            </w:pPr>
          </w:p>
          <w:p w14:paraId="22210469" w14:textId="77777777" w:rsidR="00331493" w:rsidRPr="00C953FE" w:rsidRDefault="00331493" w:rsidP="00BD5D62">
            <w:pPr>
              <w:pStyle w:val="TableParagraph"/>
              <w:kinsoku w:val="0"/>
              <w:overflowPunct w:val="0"/>
              <w:spacing w:line="256" w:lineRule="auto"/>
              <w:ind w:right="107"/>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FF0000"/>
                <w:sz w:val="20"/>
                <w:szCs w:val="20"/>
              </w:rPr>
            </w:pPr>
          </w:p>
          <w:p w14:paraId="67B2EB90" w14:textId="77777777" w:rsidR="00331493" w:rsidRPr="00C953FE" w:rsidRDefault="00331493" w:rsidP="00BD5D62">
            <w:pPr>
              <w:pStyle w:val="TableParagraph"/>
              <w:kinsoku w:val="0"/>
              <w:overflowPunct w:val="0"/>
              <w:spacing w:line="256" w:lineRule="auto"/>
              <w:ind w:right="107"/>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FF0000"/>
                <w:sz w:val="20"/>
                <w:szCs w:val="20"/>
              </w:rPr>
            </w:pPr>
          </w:p>
          <w:p w14:paraId="5603CEB9" w14:textId="77777777" w:rsidR="00331493" w:rsidRPr="00C953FE" w:rsidRDefault="00331493" w:rsidP="00BD5D62">
            <w:pPr>
              <w:pStyle w:val="TableParagraph"/>
              <w:kinsoku w:val="0"/>
              <w:overflowPunct w:val="0"/>
              <w:spacing w:line="256" w:lineRule="auto"/>
              <w:ind w:right="107"/>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FF0000"/>
                <w:sz w:val="20"/>
                <w:szCs w:val="20"/>
              </w:rPr>
            </w:pPr>
          </w:p>
          <w:p w14:paraId="6B1E801F" w14:textId="77777777" w:rsidR="00331493" w:rsidRPr="00C953FE" w:rsidRDefault="00331493" w:rsidP="00BD5D62">
            <w:pPr>
              <w:pStyle w:val="TableParagraph"/>
              <w:kinsoku w:val="0"/>
              <w:overflowPunct w:val="0"/>
              <w:spacing w:line="256" w:lineRule="auto"/>
              <w:ind w:right="107"/>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FF0000"/>
                <w:sz w:val="20"/>
                <w:szCs w:val="20"/>
              </w:rPr>
            </w:pPr>
          </w:p>
          <w:p w14:paraId="0C261B34" w14:textId="77777777" w:rsidR="00331493" w:rsidRPr="00C953FE" w:rsidRDefault="00331493" w:rsidP="00BD5D62">
            <w:pPr>
              <w:pStyle w:val="TableParagraph"/>
              <w:kinsoku w:val="0"/>
              <w:overflowPunct w:val="0"/>
              <w:spacing w:line="256" w:lineRule="auto"/>
              <w:ind w:right="107"/>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FF0000"/>
                <w:sz w:val="20"/>
                <w:szCs w:val="20"/>
              </w:rPr>
            </w:pPr>
          </w:p>
          <w:p w14:paraId="2CEE49C5" w14:textId="77777777" w:rsidR="00331493" w:rsidRPr="00C953FE" w:rsidRDefault="00331493" w:rsidP="00BD5D62">
            <w:pPr>
              <w:pStyle w:val="TableParagraph"/>
              <w:kinsoku w:val="0"/>
              <w:overflowPunct w:val="0"/>
              <w:spacing w:line="256" w:lineRule="auto"/>
              <w:ind w:right="107"/>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FF0000"/>
                <w:sz w:val="20"/>
                <w:szCs w:val="20"/>
              </w:rPr>
            </w:pPr>
          </w:p>
          <w:p w14:paraId="4C90E707" w14:textId="77777777" w:rsidR="00331493" w:rsidRPr="00C953FE" w:rsidRDefault="00331493" w:rsidP="00BD5D62">
            <w:pPr>
              <w:pStyle w:val="TableParagraph"/>
              <w:kinsoku w:val="0"/>
              <w:overflowPunct w:val="0"/>
              <w:spacing w:line="256" w:lineRule="auto"/>
              <w:ind w:right="107"/>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FF0000"/>
                <w:sz w:val="20"/>
                <w:szCs w:val="20"/>
              </w:rPr>
            </w:pPr>
          </w:p>
          <w:p w14:paraId="6DFBD6ED" w14:textId="77777777" w:rsidR="00331493" w:rsidRPr="00C953FE" w:rsidRDefault="00331493" w:rsidP="00BD5D62">
            <w:pPr>
              <w:pStyle w:val="TableParagraph"/>
              <w:kinsoku w:val="0"/>
              <w:overflowPunct w:val="0"/>
              <w:spacing w:line="256" w:lineRule="auto"/>
              <w:ind w:right="107"/>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FF0000"/>
                <w:sz w:val="20"/>
                <w:szCs w:val="20"/>
              </w:rPr>
            </w:pPr>
          </w:p>
          <w:p w14:paraId="717124B3" w14:textId="77777777" w:rsidR="00331493" w:rsidRPr="00C953FE" w:rsidRDefault="00331493" w:rsidP="00BD5D62">
            <w:pPr>
              <w:pStyle w:val="TableParagraph"/>
              <w:kinsoku w:val="0"/>
              <w:overflowPunct w:val="0"/>
              <w:spacing w:line="256" w:lineRule="auto"/>
              <w:ind w:right="107"/>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FF0000"/>
                <w:sz w:val="20"/>
                <w:szCs w:val="20"/>
              </w:rPr>
            </w:pPr>
          </w:p>
          <w:p w14:paraId="1C99E8BB" w14:textId="77777777" w:rsidR="00331493" w:rsidRPr="00C953FE" w:rsidRDefault="00331493" w:rsidP="00BD5D62">
            <w:pPr>
              <w:pStyle w:val="TableParagraph"/>
              <w:kinsoku w:val="0"/>
              <w:overflowPunct w:val="0"/>
              <w:spacing w:line="256" w:lineRule="auto"/>
              <w:ind w:right="107"/>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FF0000"/>
                <w:sz w:val="20"/>
                <w:szCs w:val="20"/>
              </w:rPr>
            </w:pPr>
          </w:p>
          <w:p w14:paraId="57821198" w14:textId="77777777" w:rsidR="00331493" w:rsidRPr="00C953FE" w:rsidRDefault="00331493" w:rsidP="00BD5D62">
            <w:pPr>
              <w:pStyle w:val="TableParagraph"/>
              <w:kinsoku w:val="0"/>
              <w:overflowPunct w:val="0"/>
              <w:spacing w:line="256" w:lineRule="auto"/>
              <w:ind w:right="107"/>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FF0000"/>
                <w:sz w:val="20"/>
                <w:szCs w:val="20"/>
              </w:rPr>
            </w:pPr>
          </w:p>
          <w:p w14:paraId="33E9CEE2" w14:textId="77777777" w:rsidR="00331493" w:rsidRPr="00C953FE" w:rsidRDefault="00331493" w:rsidP="00BD5D62">
            <w:pPr>
              <w:pStyle w:val="TableParagraph"/>
              <w:kinsoku w:val="0"/>
              <w:overflowPunct w:val="0"/>
              <w:spacing w:line="256" w:lineRule="auto"/>
              <w:ind w:right="107"/>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FF0000"/>
                <w:sz w:val="20"/>
                <w:szCs w:val="20"/>
              </w:rPr>
            </w:pPr>
          </w:p>
          <w:p w14:paraId="2BB285B3" w14:textId="77777777" w:rsidR="00331493" w:rsidRPr="00C953FE" w:rsidRDefault="00331493" w:rsidP="00BD5D62">
            <w:pPr>
              <w:pStyle w:val="TableParagraph"/>
              <w:kinsoku w:val="0"/>
              <w:overflowPunct w:val="0"/>
              <w:spacing w:line="256" w:lineRule="auto"/>
              <w:ind w:right="107"/>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FF0000"/>
                <w:sz w:val="20"/>
                <w:szCs w:val="20"/>
              </w:rPr>
            </w:pPr>
          </w:p>
          <w:p w14:paraId="7ABFF672" w14:textId="77777777" w:rsidR="00331493" w:rsidRPr="00C953FE" w:rsidRDefault="00331493" w:rsidP="00BD5D62">
            <w:pPr>
              <w:pStyle w:val="TableParagraph"/>
              <w:kinsoku w:val="0"/>
              <w:overflowPunct w:val="0"/>
              <w:spacing w:line="256" w:lineRule="auto"/>
              <w:ind w:right="107"/>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FF0000"/>
                <w:sz w:val="20"/>
                <w:szCs w:val="20"/>
              </w:rPr>
            </w:pPr>
          </w:p>
          <w:p w14:paraId="315E6C20" w14:textId="77777777" w:rsidR="00331493" w:rsidRPr="00C953FE" w:rsidRDefault="00331493" w:rsidP="00BD5D62">
            <w:pPr>
              <w:pStyle w:val="TableParagraph"/>
              <w:tabs>
                <w:tab w:val="left" w:pos="1875"/>
              </w:tabs>
              <w:kinsoku w:val="0"/>
              <w:overflowPunct w:val="0"/>
              <w:spacing w:line="256" w:lineRule="auto"/>
              <w:ind w:right="107"/>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FF0000"/>
                <w:sz w:val="20"/>
                <w:szCs w:val="20"/>
              </w:rPr>
            </w:pPr>
            <w:r w:rsidRPr="00C953FE">
              <w:rPr>
                <w:rFonts w:asciiTheme="minorHAnsi" w:hAnsiTheme="minorHAnsi" w:cs="Arial"/>
                <w:color w:val="FF0000"/>
                <w:sz w:val="20"/>
                <w:szCs w:val="20"/>
              </w:rPr>
              <w:tab/>
            </w:r>
          </w:p>
          <w:p w14:paraId="0E66D315" w14:textId="77777777" w:rsidR="00F34E20" w:rsidRPr="00C953FE" w:rsidRDefault="00F34E20" w:rsidP="00BD5D62">
            <w:pPr>
              <w:pStyle w:val="TableParagraph"/>
              <w:kinsoku w:val="0"/>
              <w:overflowPunct w:val="0"/>
              <w:spacing w:line="256" w:lineRule="auto"/>
              <w:ind w:right="107"/>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FF0000"/>
                <w:sz w:val="20"/>
                <w:szCs w:val="20"/>
              </w:rPr>
            </w:pPr>
          </w:p>
          <w:p w14:paraId="19BC7CBC" w14:textId="77777777" w:rsidR="004D0900" w:rsidRPr="000C131B" w:rsidRDefault="004D0900" w:rsidP="00BD5D62">
            <w:pPr>
              <w:pStyle w:val="TableParagraph"/>
              <w:kinsoku w:val="0"/>
              <w:overflowPunct w:val="0"/>
              <w:spacing w:line="256" w:lineRule="auto"/>
              <w:ind w:right="107"/>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sz w:val="20"/>
                <w:szCs w:val="20"/>
              </w:rPr>
            </w:pPr>
            <w:r w:rsidRPr="000C131B">
              <w:rPr>
                <w:rFonts w:asciiTheme="minorHAnsi" w:hAnsiTheme="minorHAnsi" w:cs="Arial"/>
                <w:color w:val="auto"/>
                <w:sz w:val="20"/>
                <w:szCs w:val="20"/>
              </w:rPr>
              <w:t>Der gives løbende feedback i undervisningen og i forbindelse med afleveringer</w:t>
            </w:r>
          </w:p>
          <w:p w14:paraId="6F0A034C" w14:textId="77777777" w:rsidR="004D0900" w:rsidRPr="00C953FE" w:rsidRDefault="004D0900" w:rsidP="00BD5D62">
            <w:pPr>
              <w:pStyle w:val="TableParagraph"/>
              <w:kinsoku w:val="0"/>
              <w:overflowPunct w:val="0"/>
              <w:spacing w:line="256" w:lineRule="auto"/>
              <w:ind w:right="107"/>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FF0000"/>
                <w:sz w:val="20"/>
                <w:szCs w:val="20"/>
              </w:rPr>
            </w:pPr>
          </w:p>
          <w:p w14:paraId="6E2D73FE" w14:textId="77777777" w:rsidR="00331493" w:rsidRPr="00C953FE" w:rsidRDefault="00331493" w:rsidP="00BD5D62">
            <w:pPr>
              <w:pStyle w:val="TableParagraph"/>
              <w:kinsoku w:val="0"/>
              <w:overflowPunct w:val="0"/>
              <w:spacing w:line="256" w:lineRule="auto"/>
              <w:ind w:right="107"/>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FF0000"/>
                <w:sz w:val="20"/>
                <w:szCs w:val="20"/>
              </w:rPr>
            </w:pPr>
          </w:p>
          <w:p w14:paraId="292F606F" w14:textId="77777777" w:rsidR="00CB0DA3" w:rsidRPr="000E2561" w:rsidRDefault="00331493" w:rsidP="00CB0DA3">
            <w:pPr>
              <w:pStyle w:val="TableParagraph"/>
              <w:kinsoku w:val="0"/>
              <w:overflowPunct w:val="0"/>
              <w:spacing w:line="256" w:lineRule="auto"/>
              <w:ind w:right="107"/>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sz w:val="20"/>
                <w:szCs w:val="20"/>
              </w:rPr>
            </w:pPr>
            <w:r w:rsidRPr="000E2561">
              <w:rPr>
                <w:rFonts w:asciiTheme="minorHAnsi" w:hAnsiTheme="minorHAnsi" w:cs="Arial"/>
                <w:color w:val="auto"/>
                <w:sz w:val="20"/>
                <w:szCs w:val="20"/>
              </w:rPr>
              <w:t>Standpu</w:t>
            </w:r>
            <w:r w:rsidR="00DE3571" w:rsidRPr="000E2561">
              <w:rPr>
                <w:rFonts w:asciiTheme="minorHAnsi" w:hAnsiTheme="minorHAnsi" w:cs="Arial"/>
                <w:color w:val="auto"/>
                <w:sz w:val="20"/>
                <w:szCs w:val="20"/>
              </w:rPr>
              <w:t xml:space="preserve">nktskarakterer, </w:t>
            </w:r>
          </w:p>
          <w:p w14:paraId="60C7BB00" w14:textId="75D3817D" w:rsidR="00331493" w:rsidRPr="000E2561" w:rsidRDefault="004E03EF" w:rsidP="00CB0DA3">
            <w:pPr>
              <w:pStyle w:val="TableParagraph"/>
              <w:kinsoku w:val="0"/>
              <w:overflowPunct w:val="0"/>
              <w:spacing w:line="256" w:lineRule="auto"/>
              <w:ind w:right="107"/>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sz w:val="20"/>
                <w:szCs w:val="20"/>
              </w:rPr>
            </w:pPr>
            <w:r>
              <w:rPr>
                <w:rFonts w:asciiTheme="minorHAnsi" w:hAnsiTheme="minorHAnsi" w:cs="Arial"/>
                <w:color w:val="auto"/>
                <w:sz w:val="20"/>
                <w:szCs w:val="20"/>
              </w:rPr>
              <w:t>Omkring slut januar/begyndelsen af februar</w:t>
            </w:r>
          </w:p>
          <w:p w14:paraId="5D9CA772" w14:textId="77777777" w:rsidR="00EB36D0" w:rsidRPr="000E2561" w:rsidRDefault="00EB36D0" w:rsidP="00EB36D0">
            <w:pPr>
              <w:pStyle w:val="TableParagraph"/>
              <w:kinsoku w:val="0"/>
              <w:overflowPunct w:val="0"/>
              <w:spacing w:line="256" w:lineRule="auto"/>
              <w:ind w:left="26" w:right="107"/>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sz w:val="20"/>
                <w:szCs w:val="20"/>
              </w:rPr>
            </w:pPr>
            <w:r w:rsidRPr="000E2561">
              <w:rPr>
                <w:rFonts w:asciiTheme="minorHAnsi" w:hAnsiTheme="minorHAnsi" w:cs="Arial"/>
                <w:color w:val="auto"/>
                <w:sz w:val="20"/>
                <w:szCs w:val="20"/>
              </w:rPr>
              <w:t>Årskarakterer,</w:t>
            </w:r>
          </w:p>
          <w:p w14:paraId="5DD0B7EC" w14:textId="3B928D10" w:rsidR="00EB36D0" w:rsidRPr="000E2561" w:rsidRDefault="004E03EF" w:rsidP="00EB36D0">
            <w:pPr>
              <w:pStyle w:val="TableParagraph"/>
              <w:kinsoku w:val="0"/>
              <w:overflowPunct w:val="0"/>
              <w:spacing w:line="256" w:lineRule="auto"/>
              <w:ind w:left="26" w:right="107"/>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sz w:val="20"/>
                <w:szCs w:val="20"/>
              </w:rPr>
            </w:pPr>
            <w:r>
              <w:rPr>
                <w:rFonts w:asciiTheme="minorHAnsi" w:hAnsiTheme="minorHAnsi" w:cs="Arial"/>
                <w:color w:val="auto"/>
                <w:sz w:val="20"/>
                <w:szCs w:val="20"/>
              </w:rPr>
              <w:t>maj</w:t>
            </w:r>
          </w:p>
          <w:p w14:paraId="34F91DD3" w14:textId="77777777" w:rsidR="00331493" w:rsidRPr="000E2561" w:rsidRDefault="00331493" w:rsidP="00BD5D62">
            <w:pPr>
              <w:pStyle w:val="TableParagraph"/>
              <w:kinsoku w:val="0"/>
              <w:overflowPunct w:val="0"/>
              <w:spacing w:line="256" w:lineRule="auto"/>
              <w:ind w:right="107"/>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sz w:val="20"/>
                <w:szCs w:val="20"/>
              </w:rPr>
            </w:pPr>
          </w:p>
          <w:p w14:paraId="53F9EF48" w14:textId="77777777" w:rsidR="00331493" w:rsidRPr="00C953FE" w:rsidRDefault="00331493" w:rsidP="00BD5D62">
            <w:pPr>
              <w:pStyle w:val="TableParagraph"/>
              <w:kinsoku w:val="0"/>
              <w:overflowPunct w:val="0"/>
              <w:spacing w:line="256" w:lineRule="auto"/>
              <w:ind w:right="107"/>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FF0000"/>
                <w:sz w:val="20"/>
                <w:szCs w:val="20"/>
              </w:rPr>
            </w:pPr>
          </w:p>
        </w:tc>
        <w:tc>
          <w:tcPr>
            <w:tcW w:w="3084" w:type="dxa"/>
            <w:tcBorders>
              <w:top w:val="nil"/>
              <w:bottom w:val="nil"/>
            </w:tcBorders>
          </w:tcPr>
          <w:p w14:paraId="365D8FDF" w14:textId="77777777" w:rsidR="00331493" w:rsidRPr="00F34E20" w:rsidRDefault="00331493" w:rsidP="00BD5D62">
            <w:pPr>
              <w:pStyle w:val="TableParagraph"/>
              <w:kinsoku w:val="0"/>
              <w:overflowPunct w:val="0"/>
              <w:spacing w:line="257" w:lineRule="auto"/>
              <w:ind w:right="125"/>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sz w:val="20"/>
                <w:szCs w:val="20"/>
              </w:rPr>
            </w:pPr>
            <w:r w:rsidRPr="00F34E20">
              <w:rPr>
                <w:rFonts w:asciiTheme="minorHAnsi" w:hAnsiTheme="minorHAnsi" w:cs="Arial"/>
                <w:color w:val="auto"/>
                <w:sz w:val="20"/>
                <w:szCs w:val="20"/>
              </w:rPr>
              <w:lastRenderedPageBreak/>
              <w:t>Eleverne hjælpes til at gemme feedback systematisk i fagene</w:t>
            </w:r>
          </w:p>
          <w:p w14:paraId="3E653B5F" w14:textId="77777777" w:rsidR="00331493" w:rsidRPr="00F34E20" w:rsidRDefault="00331493" w:rsidP="00BD5D62">
            <w:pPr>
              <w:pStyle w:val="TableParagraph"/>
              <w:kinsoku w:val="0"/>
              <w:overflowPunct w:val="0"/>
              <w:spacing w:line="257" w:lineRule="auto"/>
              <w:ind w:right="125"/>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sz w:val="20"/>
                <w:szCs w:val="20"/>
              </w:rPr>
            </w:pPr>
          </w:p>
          <w:p w14:paraId="4CA391CA" w14:textId="77777777" w:rsidR="00331493" w:rsidRPr="00F34E20" w:rsidRDefault="00331493" w:rsidP="00BD5D62">
            <w:pPr>
              <w:pStyle w:val="TableParagraph"/>
              <w:kinsoku w:val="0"/>
              <w:overflowPunct w:val="0"/>
              <w:spacing w:line="257" w:lineRule="auto"/>
              <w:ind w:right="125"/>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sz w:val="20"/>
                <w:szCs w:val="20"/>
              </w:rPr>
            </w:pPr>
          </w:p>
          <w:p w14:paraId="3A1CC9E6" w14:textId="77777777" w:rsidR="00331493" w:rsidRPr="00F34E20" w:rsidRDefault="00331493" w:rsidP="00BD5D62">
            <w:pPr>
              <w:pStyle w:val="TableParagraph"/>
              <w:kinsoku w:val="0"/>
              <w:overflowPunct w:val="0"/>
              <w:spacing w:line="257" w:lineRule="auto"/>
              <w:ind w:right="125"/>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sz w:val="20"/>
                <w:szCs w:val="20"/>
              </w:rPr>
            </w:pPr>
          </w:p>
          <w:p w14:paraId="7D7A5C62" w14:textId="77777777" w:rsidR="00331493" w:rsidRPr="00F34E20" w:rsidRDefault="00331493" w:rsidP="00BD5D62">
            <w:pPr>
              <w:pStyle w:val="TableParagraph"/>
              <w:kinsoku w:val="0"/>
              <w:overflowPunct w:val="0"/>
              <w:spacing w:line="257" w:lineRule="auto"/>
              <w:ind w:right="125"/>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sz w:val="20"/>
                <w:szCs w:val="20"/>
              </w:rPr>
            </w:pPr>
          </w:p>
          <w:p w14:paraId="5A372804" w14:textId="77777777" w:rsidR="00331493" w:rsidRPr="00F34E20" w:rsidRDefault="00331493" w:rsidP="00BD5D62">
            <w:pPr>
              <w:pStyle w:val="TableParagraph"/>
              <w:kinsoku w:val="0"/>
              <w:overflowPunct w:val="0"/>
              <w:spacing w:line="257" w:lineRule="auto"/>
              <w:ind w:right="125"/>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sz w:val="20"/>
                <w:szCs w:val="20"/>
              </w:rPr>
            </w:pPr>
          </w:p>
          <w:p w14:paraId="11070A95" w14:textId="77777777" w:rsidR="00331493" w:rsidRPr="00F34E20" w:rsidRDefault="00331493" w:rsidP="00BD5D62">
            <w:pPr>
              <w:pStyle w:val="TableParagraph"/>
              <w:kinsoku w:val="0"/>
              <w:overflowPunct w:val="0"/>
              <w:spacing w:line="257" w:lineRule="auto"/>
              <w:ind w:right="125"/>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sz w:val="20"/>
                <w:szCs w:val="20"/>
              </w:rPr>
            </w:pPr>
          </w:p>
          <w:p w14:paraId="562DA389" w14:textId="77777777" w:rsidR="00331493" w:rsidRPr="00F34E20" w:rsidRDefault="00331493" w:rsidP="00BD5D62">
            <w:pPr>
              <w:pStyle w:val="TableParagraph"/>
              <w:kinsoku w:val="0"/>
              <w:overflowPunct w:val="0"/>
              <w:spacing w:line="257" w:lineRule="auto"/>
              <w:ind w:right="125"/>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sz w:val="20"/>
                <w:szCs w:val="20"/>
              </w:rPr>
            </w:pPr>
          </w:p>
          <w:p w14:paraId="2FE79B75" w14:textId="77777777" w:rsidR="00331493" w:rsidRPr="00F34E20" w:rsidRDefault="00331493" w:rsidP="00BD5D62">
            <w:pPr>
              <w:pStyle w:val="TableParagraph"/>
              <w:kinsoku w:val="0"/>
              <w:overflowPunct w:val="0"/>
              <w:spacing w:line="257" w:lineRule="auto"/>
              <w:ind w:right="125"/>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sz w:val="20"/>
                <w:szCs w:val="20"/>
              </w:rPr>
            </w:pPr>
          </w:p>
          <w:p w14:paraId="6343A56D" w14:textId="77777777" w:rsidR="00331493" w:rsidRPr="00F34E20" w:rsidRDefault="00331493" w:rsidP="00BD5D62">
            <w:pPr>
              <w:pStyle w:val="TableParagraph"/>
              <w:kinsoku w:val="0"/>
              <w:overflowPunct w:val="0"/>
              <w:spacing w:line="257" w:lineRule="auto"/>
              <w:ind w:right="125"/>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sz w:val="20"/>
                <w:szCs w:val="20"/>
              </w:rPr>
            </w:pPr>
          </w:p>
          <w:p w14:paraId="352E4334" w14:textId="77777777" w:rsidR="00331493" w:rsidRPr="00F34E20" w:rsidRDefault="00331493" w:rsidP="00BD5D62">
            <w:pPr>
              <w:pStyle w:val="TableParagraph"/>
              <w:kinsoku w:val="0"/>
              <w:overflowPunct w:val="0"/>
              <w:spacing w:line="257" w:lineRule="auto"/>
              <w:ind w:right="125"/>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sz w:val="20"/>
                <w:szCs w:val="20"/>
              </w:rPr>
            </w:pPr>
          </w:p>
          <w:p w14:paraId="4AD4FE5A" w14:textId="77777777" w:rsidR="00331493" w:rsidRPr="00F34E20" w:rsidRDefault="00331493" w:rsidP="00BD5D62">
            <w:pPr>
              <w:pStyle w:val="TableParagraph"/>
              <w:kinsoku w:val="0"/>
              <w:overflowPunct w:val="0"/>
              <w:spacing w:line="257" w:lineRule="auto"/>
              <w:ind w:right="125"/>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sz w:val="20"/>
                <w:szCs w:val="20"/>
              </w:rPr>
            </w:pPr>
          </w:p>
          <w:p w14:paraId="682EA214" w14:textId="77777777" w:rsidR="00331493" w:rsidRPr="00F34E20" w:rsidRDefault="00331493" w:rsidP="00BD5D62">
            <w:pPr>
              <w:pStyle w:val="TableParagraph"/>
              <w:kinsoku w:val="0"/>
              <w:overflowPunct w:val="0"/>
              <w:spacing w:line="257" w:lineRule="auto"/>
              <w:ind w:right="125"/>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sz w:val="20"/>
                <w:szCs w:val="20"/>
              </w:rPr>
            </w:pPr>
          </w:p>
          <w:p w14:paraId="600CBBDF" w14:textId="77777777" w:rsidR="00331493" w:rsidRPr="00F34E20" w:rsidRDefault="00331493" w:rsidP="00BD5D62">
            <w:pPr>
              <w:pStyle w:val="TableParagraph"/>
              <w:kinsoku w:val="0"/>
              <w:overflowPunct w:val="0"/>
              <w:spacing w:line="257" w:lineRule="auto"/>
              <w:ind w:right="125"/>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sz w:val="20"/>
                <w:szCs w:val="20"/>
              </w:rPr>
            </w:pPr>
          </w:p>
          <w:p w14:paraId="63903559" w14:textId="1FCDF1DC" w:rsidR="00331493" w:rsidRDefault="00331493" w:rsidP="00BD5D62">
            <w:pPr>
              <w:pStyle w:val="TableParagraph"/>
              <w:kinsoku w:val="0"/>
              <w:overflowPunct w:val="0"/>
              <w:spacing w:line="257" w:lineRule="auto"/>
              <w:ind w:right="125"/>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sz w:val="20"/>
                <w:szCs w:val="20"/>
              </w:rPr>
            </w:pPr>
          </w:p>
          <w:p w14:paraId="3AC44FB3" w14:textId="77777777" w:rsidR="00A152A8" w:rsidRDefault="00A152A8" w:rsidP="00BD5D62">
            <w:pPr>
              <w:pStyle w:val="TableParagraph"/>
              <w:kinsoku w:val="0"/>
              <w:overflowPunct w:val="0"/>
              <w:spacing w:line="257" w:lineRule="auto"/>
              <w:ind w:right="125"/>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sz w:val="20"/>
                <w:szCs w:val="20"/>
              </w:rPr>
            </w:pPr>
          </w:p>
          <w:p w14:paraId="2E5B8148" w14:textId="77777777" w:rsidR="00FA00C6" w:rsidRDefault="00FA00C6" w:rsidP="00BD5D62">
            <w:pPr>
              <w:pStyle w:val="TableParagraph"/>
              <w:kinsoku w:val="0"/>
              <w:overflowPunct w:val="0"/>
              <w:spacing w:line="257" w:lineRule="auto"/>
              <w:ind w:right="125"/>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sz w:val="20"/>
                <w:szCs w:val="20"/>
              </w:rPr>
            </w:pPr>
          </w:p>
          <w:p w14:paraId="077B7ADB" w14:textId="77777777" w:rsidR="00FA00C6" w:rsidRDefault="00FA00C6" w:rsidP="00BD5D62">
            <w:pPr>
              <w:pStyle w:val="TableParagraph"/>
              <w:kinsoku w:val="0"/>
              <w:overflowPunct w:val="0"/>
              <w:spacing w:line="257" w:lineRule="auto"/>
              <w:ind w:right="125"/>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sz w:val="20"/>
                <w:szCs w:val="20"/>
              </w:rPr>
            </w:pPr>
          </w:p>
          <w:p w14:paraId="2724D2EA" w14:textId="77777777" w:rsidR="00FA00C6" w:rsidRDefault="00FA00C6" w:rsidP="00BD5D62">
            <w:pPr>
              <w:pStyle w:val="TableParagraph"/>
              <w:kinsoku w:val="0"/>
              <w:overflowPunct w:val="0"/>
              <w:spacing w:line="257" w:lineRule="auto"/>
              <w:ind w:right="125"/>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sz w:val="20"/>
                <w:szCs w:val="20"/>
              </w:rPr>
            </w:pPr>
            <w:r w:rsidRPr="00FA00C6">
              <w:rPr>
                <w:rFonts w:asciiTheme="minorHAnsi" w:hAnsiTheme="minorHAnsi" w:cs="Arial"/>
                <w:color w:val="auto"/>
                <w:sz w:val="20"/>
                <w:szCs w:val="20"/>
              </w:rPr>
              <w:t>Eleverne hjælpes til at gemme feedback systematisk i fagene</w:t>
            </w:r>
          </w:p>
          <w:p w14:paraId="4ABC2D0E" w14:textId="77777777" w:rsidR="00FA00C6" w:rsidRDefault="00FA00C6" w:rsidP="00BD5D62">
            <w:pPr>
              <w:pStyle w:val="TableParagraph"/>
              <w:kinsoku w:val="0"/>
              <w:overflowPunct w:val="0"/>
              <w:spacing w:line="257" w:lineRule="auto"/>
              <w:ind w:right="125"/>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sz w:val="20"/>
                <w:szCs w:val="20"/>
              </w:rPr>
            </w:pPr>
          </w:p>
          <w:p w14:paraId="301947F4" w14:textId="77777777" w:rsidR="00FA00C6" w:rsidRDefault="00FA00C6" w:rsidP="00BD5D62">
            <w:pPr>
              <w:pStyle w:val="TableParagraph"/>
              <w:kinsoku w:val="0"/>
              <w:overflowPunct w:val="0"/>
              <w:spacing w:line="257" w:lineRule="auto"/>
              <w:ind w:right="125"/>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sz w:val="20"/>
                <w:szCs w:val="20"/>
              </w:rPr>
            </w:pPr>
          </w:p>
          <w:p w14:paraId="54EA3B9F" w14:textId="77777777" w:rsidR="00FA00C6" w:rsidRDefault="00FA00C6" w:rsidP="00BD5D62">
            <w:pPr>
              <w:pStyle w:val="TableParagraph"/>
              <w:kinsoku w:val="0"/>
              <w:overflowPunct w:val="0"/>
              <w:spacing w:line="257" w:lineRule="auto"/>
              <w:ind w:right="125"/>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sz w:val="20"/>
                <w:szCs w:val="20"/>
              </w:rPr>
            </w:pPr>
          </w:p>
          <w:p w14:paraId="38FE36C0" w14:textId="77777777" w:rsidR="00FA00C6" w:rsidRPr="00F34E20" w:rsidRDefault="00FA00C6" w:rsidP="00BD5D62">
            <w:pPr>
              <w:pStyle w:val="TableParagraph"/>
              <w:kinsoku w:val="0"/>
              <w:overflowPunct w:val="0"/>
              <w:spacing w:line="257" w:lineRule="auto"/>
              <w:ind w:right="125"/>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sz w:val="20"/>
                <w:szCs w:val="20"/>
              </w:rPr>
            </w:pPr>
            <w:r>
              <w:rPr>
                <w:rFonts w:asciiTheme="minorHAnsi" w:hAnsiTheme="minorHAnsi" w:cs="Arial"/>
                <w:color w:val="auto"/>
                <w:sz w:val="20"/>
                <w:szCs w:val="20"/>
              </w:rPr>
              <w:t>Lectio</w:t>
            </w:r>
          </w:p>
        </w:tc>
        <w:tc>
          <w:tcPr>
            <w:tcW w:w="2850" w:type="dxa"/>
            <w:tcBorders>
              <w:top w:val="nil"/>
              <w:bottom w:val="nil"/>
            </w:tcBorders>
          </w:tcPr>
          <w:p w14:paraId="0B87447C" w14:textId="77777777" w:rsidR="00331493" w:rsidRPr="00F34E20" w:rsidRDefault="00331493" w:rsidP="00BD5D62">
            <w:pPr>
              <w:pStyle w:val="TableParagraph"/>
              <w:kinsoku w:val="0"/>
              <w:overflowPunct w:val="0"/>
              <w:spacing w:before="1" w:line="256" w:lineRule="auto"/>
              <w:ind w:right="67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F34E20">
              <w:rPr>
                <w:rFonts w:asciiTheme="minorHAnsi" w:hAnsiTheme="minorHAnsi" w:cstheme="minorHAnsi"/>
                <w:color w:val="auto"/>
                <w:sz w:val="20"/>
                <w:szCs w:val="20"/>
              </w:rPr>
              <w:lastRenderedPageBreak/>
              <w:t>Faglærer</w:t>
            </w:r>
          </w:p>
          <w:p w14:paraId="5F5B0FA1" w14:textId="77777777" w:rsidR="00331493" w:rsidRPr="00F34E20" w:rsidRDefault="00331493" w:rsidP="00BD5D62">
            <w:pPr>
              <w:pStyle w:val="TableParagraph"/>
              <w:kinsoku w:val="0"/>
              <w:overflowPunct w:val="0"/>
              <w:spacing w:before="1" w:line="256" w:lineRule="auto"/>
              <w:ind w:right="676"/>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p w14:paraId="43737160" w14:textId="77777777" w:rsidR="00331493" w:rsidRPr="00F34E20" w:rsidRDefault="00331493" w:rsidP="00BD5D62">
            <w:pPr>
              <w:pStyle w:val="TableParagraph"/>
              <w:kinsoku w:val="0"/>
              <w:overflowPunct w:val="0"/>
              <w:spacing w:before="1" w:line="256" w:lineRule="auto"/>
              <w:ind w:right="676"/>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p w14:paraId="3ED13A34" w14:textId="77777777" w:rsidR="00331493" w:rsidRPr="00F34E20" w:rsidRDefault="00331493" w:rsidP="00BD5D62">
            <w:pPr>
              <w:pStyle w:val="TableParagraph"/>
              <w:kinsoku w:val="0"/>
              <w:overflowPunct w:val="0"/>
              <w:spacing w:before="1" w:line="256" w:lineRule="auto"/>
              <w:ind w:right="676"/>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p w14:paraId="7BB2BDEB" w14:textId="77777777" w:rsidR="00331493" w:rsidRPr="00F34E20" w:rsidRDefault="00331493" w:rsidP="00BD5D62">
            <w:pPr>
              <w:pStyle w:val="TableParagraph"/>
              <w:kinsoku w:val="0"/>
              <w:overflowPunct w:val="0"/>
              <w:spacing w:before="1" w:line="256" w:lineRule="auto"/>
              <w:ind w:right="676"/>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p w14:paraId="132CE931" w14:textId="77777777" w:rsidR="00331493" w:rsidRPr="00F34E20" w:rsidRDefault="00331493" w:rsidP="00BD5D62">
            <w:pPr>
              <w:pStyle w:val="TableParagraph"/>
              <w:kinsoku w:val="0"/>
              <w:overflowPunct w:val="0"/>
              <w:spacing w:before="1" w:line="256" w:lineRule="auto"/>
              <w:ind w:right="676"/>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p w14:paraId="3CFACA5A" w14:textId="77777777" w:rsidR="00331493" w:rsidRPr="00F34E20" w:rsidRDefault="00331493" w:rsidP="00BD5D62">
            <w:pPr>
              <w:pStyle w:val="TableParagraph"/>
              <w:kinsoku w:val="0"/>
              <w:overflowPunct w:val="0"/>
              <w:spacing w:before="1" w:line="256" w:lineRule="auto"/>
              <w:ind w:right="676"/>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p w14:paraId="7C31B875" w14:textId="77777777" w:rsidR="00331493" w:rsidRPr="00F34E20" w:rsidRDefault="00331493" w:rsidP="00BD5D62">
            <w:pPr>
              <w:pStyle w:val="TableParagraph"/>
              <w:kinsoku w:val="0"/>
              <w:overflowPunct w:val="0"/>
              <w:spacing w:before="1" w:line="256" w:lineRule="auto"/>
              <w:ind w:right="676"/>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p w14:paraId="1A7E5193" w14:textId="77777777" w:rsidR="00331493" w:rsidRPr="00F34E20" w:rsidRDefault="00331493" w:rsidP="00BD5D62">
            <w:pPr>
              <w:pStyle w:val="TableParagraph"/>
              <w:kinsoku w:val="0"/>
              <w:overflowPunct w:val="0"/>
              <w:spacing w:before="1" w:line="256" w:lineRule="auto"/>
              <w:ind w:right="676"/>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p w14:paraId="7B0C2B9F" w14:textId="77777777" w:rsidR="00331493" w:rsidRPr="00F34E20" w:rsidRDefault="00331493" w:rsidP="00BD5D62">
            <w:pPr>
              <w:pStyle w:val="TableParagraph"/>
              <w:kinsoku w:val="0"/>
              <w:overflowPunct w:val="0"/>
              <w:spacing w:before="1" w:line="256" w:lineRule="auto"/>
              <w:ind w:right="676"/>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p w14:paraId="1CF26DF2" w14:textId="77777777" w:rsidR="00331493" w:rsidRPr="00F34E20" w:rsidRDefault="00331493" w:rsidP="00BD5D62">
            <w:pPr>
              <w:pStyle w:val="TableParagraph"/>
              <w:kinsoku w:val="0"/>
              <w:overflowPunct w:val="0"/>
              <w:spacing w:before="1" w:line="256" w:lineRule="auto"/>
              <w:ind w:right="676"/>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p w14:paraId="1B70A812" w14:textId="77777777" w:rsidR="00331493" w:rsidRPr="00F34E20" w:rsidRDefault="00331493" w:rsidP="00BD5D62">
            <w:pPr>
              <w:pStyle w:val="TableParagraph"/>
              <w:kinsoku w:val="0"/>
              <w:overflowPunct w:val="0"/>
              <w:spacing w:before="1" w:line="256" w:lineRule="auto"/>
              <w:ind w:right="676"/>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p w14:paraId="4BEC7522" w14:textId="77777777" w:rsidR="00331493" w:rsidRPr="00F34E20" w:rsidRDefault="00331493" w:rsidP="00BD5D62">
            <w:pPr>
              <w:pStyle w:val="TableParagraph"/>
              <w:kinsoku w:val="0"/>
              <w:overflowPunct w:val="0"/>
              <w:spacing w:before="1" w:line="256" w:lineRule="auto"/>
              <w:ind w:right="676"/>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p w14:paraId="495674D7" w14:textId="77777777" w:rsidR="00331493" w:rsidRPr="00F34E20" w:rsidRDefault="00331493" w:rsidP="00BD5D62">
            <w:pPr>
              <w:pStyle w:val="TableParagraph"/>
              <w:kinsoku w:val="0"/>
              <w:overflowPunct w:val="0"/>
              <w:spacing w:before="1" w:line="256" w:lineRule="auto"/>
              <w:ind w:right="676"/>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p w14:paraId="14CD2DA1" w14:textId="77777777" w:rsidR="00331493" w:rsidRPr="00F34E20" w:rsidRDefault="00331493" w:rsidP="00BD5D62">
            <w:pPr>
              <w:pStyle w:val="TableParagraph"/>
              <w:kinsoku w:val="0"/>
              <w:overflowPunct w:val="0"/>
              <w:spacing w:before="1" w:line="256" w:lineRule="auto"/>
              <w:ind w:right="676"/>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p w14:paraId="1E5C44F2" w14:textId="77777777" w:rsidR="00331493" w:rsidRPr="00F34E20" w:rsidRDefault="00331493" w:rsidP="00BD5D62">
            <w:pPr>
              <w:pStyle w:val="TableParagraph"/>
              <w:kinsoku w:val="0"/>
              <w:overflowPunct w:val="0"/>
              <w:spacing w:before="1" w:line="256" w:lineRule="auto"/>
              <w:ind w:right="676"/>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p w14:paraId="54CDA804" w14:textId="77777777" w:rsidR="00331493" w:rsidRPr="00F34E20" w:rsidRDefault="00331493" w:rsidP="00BD5D62">
            <w:pPr>
              <w:pStyle w:val="TableParagraph"/>
              <w:kinsoku w:val="0"/>
              <w:overflowPunct w:val="0"/>
              <w:spacing w:before="1" w:line="256" w:lineRule="auto"/>
              <w:ind w:right="676"/>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p w14:paraId="70B392D1" w14:textId="77777777" w:rsidR="00331493" w:rsidRPr="00F34E20" w:rsidRDefault="00331493" w:rsidP="00BD5D62">
            <w:pPr>
              <w:pStyle w:val="TableParagraph"/>
              <w:kinsoku w:val="0"/>
              <w:overflowPunct w:val="0"/>
              <w:spacing w:before="1" w:line="256" w:lineRule="auto"/>
              <w:ind w:right="676"/>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p w14:paraId="34145550" w14:textId="77777777" w:rsidR="00331493" w:rsidRPr="00F34E20" w:rsidRDefault="00331493" w:rsidP="00BD5D62">
            <w:pPr>
              <w:pStyle w:val="TableParagraph"/>
              <w:kinsoku w:val="0"/>
              <w:overflowPunct w:val="0"/>
              <w:spacing w:before="1" w:line="256" w:lineRule="auto"/>
              <w:ind w:right="676"/>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p w14:paraId="0B199B6F" w14:textId="77777777" w:rsidR="00F34E20" w:rsidRDefault="00F34E20" w:rsidP="00BD5D62">
            <w:pPr>
              <w:pStyle w:val="TableParagraph"/>
              <w:kinsoku w:val="0"/>
              <w:overflowPunct w:val="0"/>
              <w:spacing w:before="1" w:line="256" w:lineRule="auto"/>
              <w:ind w:right="67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p w14:paraId="706C9BBB" w14:textId="77777777" w:rsidR="00331493" w:rsidRPr="00F34E20" w:rsidRDefault="00331493" w:rsidP="00BD5D62">
            <w:pPr>
              <w:pStyle w:val="TableParagraph"/>
              <w:kinsoku w:val="0"/>
              <w:overflowPunct w:val="0"/>
              <w:spacing w:before="1" w:line="256" w:lineRule="auto"/>
              <w:ind w:right="67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F34E20">
              <w:rPr>
                <w:rFonts w:asciiTheme="minorHAnsi" w:hAnsiTheme="minorHAnsi" w:cstheme="minorHAnsi"/>
                <w:color w:val="auto"/>
                <w:sz w:val="20"/>
                <w:szCs w:val="20"/>
              </w:rPr>
              <w:t xml:space="preserve">Faglærer </w:t>
            </w:r>
          </w:p>
          <w:p w14:paraId="119F4DCC" w14:textId="77777777" w:rsidR="00331493" w:rsidRPr="00F34E20" w:rsidRDefault="00331493" w:rsidP="00BD5D62">
            <w:pPr>
              <w:pStyle w:val="TableParagraph"/>
              <w:kinsoku w:val="0"/>
              <w:overflowPunct w:val="0"/>
              <w:spacing w:line="256" w:lineRule="auto"/>
              <w:ind w:left="132" w:right="329"/>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p w14:paraId="27783E23" w14:textId="77777777" w:rsidR="00331493" w:rsidRPr="00F34E20" w:rsidRDefault="00331493" w:rsidP="00BD5D62">
            <w:pPr>
              <w:pStyle w:val="TableParagraph"/>
              <w:kinsoku w:val="0"/>
              <w:overflowPunct w:val="0"/>
              <w:spacing w:line="256" w:lineRule="auto"/>
              <w:ind w:left="132" w:right="329"/>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p w14:paraId="4AF492F1" w14:textId="77777777" w:rsidR="00331493" w:rsidRPr="00F34E20" w:rsidRDefault="00331493" w:rsidP="00BD5D62">
            <w:pPr>
              <w:pStyle w:val="TableParagraph"/>
              <w:kinsoku w:val="0"/>
              <w:overflowPunct w:val="0"/>
              <w:spacing w:line="256" w:lineRule="auto"/>
              <w:ind w:right="3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p w14:paraId="23B5F34E" w14:textId="77777777" w:rsidR="00331493" w:rsidRPr="00F34E20" w:rsidRDefault="00331493" w:rsidP="00BD5D62">
            <w:pPr>
              <w:pStyle w:val="TableParagraph"/>
              <w:kinsoku w:val="0"/>
              <w:overflowPunct w:val="0"/>
              <w:spacing w:line="256" w:lineRule="auto"/>
              <w:ind w:right="3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p>
          <w:p w14:paraId="1643C351" w14:textId="77777777" w:rsidR="00331493" w:rsidRPr="00F34E20" w:rsidRDefault="00331493" w:rsidP="00BD5D62">
            <w:pPr>
              <w:pStyle w:val="TableParagraph"/>
              <w:kinsoku w:val="0"/>
              <w:overflowPunct w:val="0"/>
              <w:spacing w:line="256" w:lineRule="auto"/>
              <w:ind w:right="3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F34E20">
              <w:rPr>
                <w:rFonts w:asciiTheme="minorHAnsi" w:hAnsiTheme="minorHAnsi" w:cstheme="minorHAnsi"/>
                <w:color w:val="auto"/>
                <w:sz w:val="20"/>
                <w:szCs w:val="20"/>
              </w:rPr>
              <w:t>Faglærer</w:t>
            </w:r>
          </w:p>
        </w:tc>
      </w:tr>
      <w:tr w:rsidR="00331493" w14:paraId="28394253" w14:textId="77777777" w:rsidTr="005D2D65">
        <w:tc>
          <w:tcPr>
            <w:cnfStyle w:val="001000000000" w:firstRow="0" w:lastRow="0" w:firstColumn="1" w:lastColumn="0" w:oddVBand="0" w:evenVBand="0" w:oddHBand="0" w:evenHBand="0" w:firstRowFirstColumn="0" w:firstRowLastColumn="0" w:lastRowFirstColumn="0" w:lastRowLastColumn="0"/>
            <w:tcW w:w="2943" w:type="dxa"/>
            <w:tcBorders>
              <w:top w:val="nil"/>
              <w:bottom w:val="nil"/>
            </w:tcBorders>
          </w:tcPr>
          <w:p w14:paraId="23327C6F" w14:textId="77777777" w:rsidR="00331493" w:rsidRPr="008A6E92" w:rsidRDefault="00331493" w:rsidP="00BD5D62">
            <w:pPr>
              <w:pStyle w:val="TableParagraph"/>
              <w:kinsoku w:val="0"/>
              <w:overflowPunct w:val="0"/>
              <w:spacing w:line="256" w:lineRule="auto"/>
              <w:ind w:right="313"/>
              <w:rPr>
                <w:rFonts w:asciiTheme="minorHAnsi" w:hAnsiTheme="minorHAnsi" w:cs="Arial"/>
                <w:sz w:val="20"/>
                <w:szCs w:val="20"/>
              </w:rPr>
            </w:pPr>
          </w:p>
        </w:tc>
        <w:tc>
          <w:tcPr>
            <w:tcW w:w="4287" w:type="dxa"/>
            <w:tcBorders>
              <w:top w:val="nil"/>
              <w:bottom w:val="nil"/>
            </w:tcBorders>
          </w:tcPr>
          <w:p w14:paraId="62DC83F7" w14:textId="77777777" w:rsidR="00331493" w:rsidRPr="008A6E92" w:rsidRDefault="00331493" w:rsidP="00BD5D62">
            <w:pPr>
              <w:pStyle w:val="TableParagraph"/>
              <w:kinsoku w:val="0"/>
              <w:overflowPunct w:val="0"/>
              <w:spacing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3011" w:type="dxa"/>
            <w:tcBorders>
              <w:top w:val="nil"/>
              <w:bottom w:val="nil"/>
            </w:tcBorders>
          </w:tcPr>
          <w:p w14:paraId="40BF8C2C" w14:textId="77777777" w:rsidR="00331493" w:rsidRPr="008A6E92" w:rsidRDefault="00331493" w:rsidP="00BD5D62">
            <w:pPr>
              <w:pStyle w:val="TableParagraph"/>
              <w:kinsoku w:val="0"/>
              <w:overflowPunct w:val="0"/>
              <w:spacing w:line="256" w:lineRule="auto"/>
              <w:ind w:right="107"/>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tc>
        <w:tc>
          <w:tcPr>
            <w:tcW w:w="3084" w:type="dxa"/>
            <w:tcBorders>
              <w:top w:val="nil"/>
            </w:tcBorders>
          </w:tcPr>
          <w:p w14:paraId="0F714DFA" w14:textId="77777777" w:rsidR="00331493" w:rsidRPr="008A6E92" w:rsidRDefault="00331493" w:rsidP="00BD5D62">
            <w:pPr>
              <w:pStyle w:val="TableParagraph"/>
              <w:kinsoku w:val="0"/>
              <w:overflowPunct w:val="0"/>
              <w:spacing w:line="257" w:lineRule="auto"/>
              <w:ind w:right="125"/>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tc>
        <w:tc>
          <w:tcPr>
            <w:tcW w:w="2850" w:type="dxa"/>
            <w:tcBorders>
              <w:top w:val="nil"/>
              <w:bottom w:val="nil"/>
            </w:tcBorders>
          </w:tcPr>
          <w:p w14:paraId="08C92912" w14:textId="77777777" w:rsidR="00331493" w:rsidRPr="00FD65B0" w:rsidRDefault="00331493" w:rsidP="00BD5D62">
            <w:pPr>
              <w:pStyle w:val="TableParagraph"/>
              <w:kinsoku w:val="0"/>
              <w:overflowPunct w:val="0"/>
              <w:spacing w:before="1" w:line="256" w:lineRule="auto"/>
              <w:ind w:right="67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331493" w:rsidRPr="008A6E92" w14:paraId="77AF35A7" w14:textId="77777777" w:rsidTr="005D2D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Borders>
              <w:top w:val="nil"/>
              <w:bottom w:val="nil"/>
            </w:tcBorders>
          </w:tcPr>
          <w:p w14:paraId="37B23921" w14:textId="77777777" w:rsidR="00331493" w:rsidRPr="00F34E20" w:rsidRDefault="00331493" w:rsidP="00BD5D62">
            <w:pPr>
              <w:rPr>
                <w:b w:val="0"/>
                <w:color w:val="auto"/>
                <w:sz w:val="20"/>
                <w:szCs w:val="20"/>
              </w:rPr>
            </w:pPr>
            <w:r w:rsidRPr="00F34E20">
              <w:rPr>
                <w:color w:val="auto"/>
                <w:sz w:val="20"/>
                <w:szCs w:val="20"/>
              </w:rPr>
              <w:t>Skriftligt arbejde</w:t>
            </w:r>
          </w:p>
          <w:p w14:paraId="4B466BB2" w14:textId="77777777" w:rsidR="00331493" w:rsidRPr="00F34E20" w:rsidRDefault="00331493" w:rsidP="00BD5D62">
            <w:pPr>
              <w:rPr>
                <w:b w:val="0"/>
                <w:i/>
                <w:color w:val="auto"/>
                <w:sz w:val="16"/>
                <w:szCs w:val="16"/>
              </w:rPr>
            </w:pPr>
            <w:r w:rsidRPr="00F34E20">
              <w:rPr>
                <w:i/>
                <w:color w:val="auto"/>
                <w:sz w:val="16"/>
                <w:szCs w:val="16"/>
              </w:rPr>
              <w:t>(Bekendtgørelse om de gymnasiale uddannelser § 20, stk. 2)</w:t>
            </w:r>
          </w:p>
        </w:tc>
        <w:tc>
          <w:tcPr>
            <w:tcW w:w="4287" w:type="dxa"/>
            <w:tcBorders>
              <w:top w:val="nil"/>
              <w:bottom w:val="nil"/>
            </w:tcBorders>
          </w:tcPr>
          <w:p w14:paraId="679E7B28" w14:textId="77777777" w:rsidR="00331493" w:rsidRPr="00F34E20" w:rsidRDefault="00331493" w:rsidP="00BD5D62">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F34E20">
              <w:rPr>
                <w:rFonts w:asciiTheme="minorHAnsi" w:hAnsiTheme="minorHAnsi" w:cstheme="minorHAnsi"/>
                <w:color w:val="auto"/>
                <w:sz w:val="20"/>
                <w:szCs w:val="20"/>
              </w:rPr>
              <w:t xml:space="preserve">Forskellige former benyttes </w:t>
            </w:r>
          </w:p>
        </w:tc>
        <w:tc>
          <w:tcPr>
            <w:tcW w:w="3011" w:type="dxa"/>
            <w:tcBorders>
              <w:top w:val="nil"/>
              <w:bottom w:val="nil"/>
            </w:tcBorders>
          </w:tcPr>
          <w:p w14:paraId="45E79229" w14:textId="77777777" w:rsidR="00331493" w:rsidRPr="00F34E20" w:rsidRDefault="00331493" w:rsidP="00BD5D62">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F34E20">
              <w:rPr>
                <w:rFonts w:asciiTheme="minorHAnsi" w:hAnsiTheme="minorHAnsi" w:cstheme="minorHAnsi"/>
                <w:color w:val="auto"/>
                <w:sz w:val="20"/>
                <w:szCs w:val="20"/>
              </w:rPr>
              <w:t>Løbende</w:t>
            </w:r>
          </w:p>
        </w:tc>
        <w:tc>
          <w:tcPr>
            <w:tcW w:w="3084" w:type="dxa"/>
          </w:tcPr>
          <w:p w14:paraId="5FDF068F" w14:textId="77777777" w:rsidR="00331493" w:rsidRPr="0048395A" w:rsidRDefault="00331493" w:rsidP="00BD5D62">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48395A">
              <w:rPr>
                <w:rFonts w:asciiTheme="minorHAnsi" w:hAnsiTheme="minorHAnsi" w:cstheme="minorHAnsi"/>
                <w:color w:val="auto"/>
                <w:sz w:val="20"/>
                <w:szCs w:val="20"/>
              </w:rPr>
              <w:t>En del af almindelig tilbagemelding i forbindelse med afleveringer</w:t>
            </w:r>
          </w:p>
        </w:tc>
        <w:tc>
          <w:tcPr>
            <w:tcW w:w="2850" w:type="dxa"/>
            <w:tcBorders>
              <w:top w:val="nil"/>
              <w:bottom w:val="nil"/>
            </w:tcBorders>
          </w:tcPr>
          <w:p w14:paraId="0A0B89B9" w14:textId="77777777" w:rsidR="00331493" w:rsidRPr="0048395A" w:rsidRDefault="00331493" w:rsidP="00BD5D62">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48395A">
              <w:rPr>
                <w:rFonts w:asciiTheme="minorHAnsi" w:hAnsiTheme="minorHAnsi" w:cstheme="minorHAnsi"/>
                <w:color w:val="auto"/>
                <w:sz w:val="20"/>
                <w:szCs w:val="20"/>
              </w:rPr>
              <w:t>Faglærer</w:t>
            </w:r>
          </w:p>
        </w:tc>
      </w:tr>
      <w:tr w:rsidR="00331493" w:rsidRPr="008A6E92" w14:paraId="56B185AC" w14:textId="77777777" w:rsidTr="005D2D65">
        <w:tc>
          <w:tcPr>
            <w:cnfStyle w:val="001000000000" w:firstRow="0" w:lastRow="0" w:firstColumn="1" w:lastColumn="0" w:oddVBand="0" w:evenVBand="0" w:oddHBand="0" w:evenHBand="0" w:firstRowFirstColumn="0" w:firstRowLastColumn="0" w:lastRowFirstColumn="0" w:lastRowLastColumn="0"/>
            <w:tcW w:w="2943" w:type="dxa"/>
            <w:tcBorders>
              <w:top w:val="nil"/>
              <w:bottom w:val="nil"/>
            </w:tcBorders>
          </w:tcPr>
          <w:p w14:paraId="17AA3165" w14:textId="77777777" w:rsidR="00331493" w:rsidRPr="00F34E20" w:rsidRDefault="00331493" w:rsidP="00BD5D62">
            <w:pPr>
              <w:rPr>
                <w:b w:val="0"/>
                <w:color w:val="auto"/>
                <w:sz w:val="20"/>
                <w:szCs w:val="20"/>
              </w:rPr>
            </w:pPr>
            <w:r w:rsidRPr="00F34E20">
              <w:rPr>
                <w:color w:val="auto"/>
                <w:sz w:val="20"/>
                <w:szCs w:val="20"/>
              </w:rPr>
              <w:t>Screening ved skolestart</w:t>
            </w:r>
          </w:p>
        </w:tc>
        <w:tc>
          <w:tcPr>
            <w:tcW w:w="4287" w:type="dxa"/>
            <w:tcBorders>
              <w:top w:val="nil"/>
              <w:bottom w:val="nil"/>
            </w:tcBorders>
          </w:tcPr>
          <w:p w14:paraId="7735AE8E" w14:textId="110BB9EA" w:rsidR="00331493" w:rsidRPr="00F34E20" w:rsidRDefault="00331493" w:rsidP="00BD5D62">
            <w:pPr>
              <w:cnfStyle w:val="000000000000" w:firstRow="0" w:lastRow="0" w:firstColumn="0" w:lastColumn="0" w:oddVBand="0" w:evenVBand="0" w:oddHBand="0" w:evenHBand="0" w:firstRowFirstColumn="0" w:firstRowLastColumn="0" w:lastRowFirstColumn="0" w:lastRowLastColumn="0"/>
              <w:rPr>
                <w:color w:val="auto"/>
                <w:sz w:val="20"/>
                <w:szCs w:val="20"/>
              </w:rPr>
            </w:pPr>
            <w:r w:rsidRPr="00F34E20">
              <w:rPr>
                <w:color w:val="auto"/>
                <w:sz w:val="20"/>
                <w:szCs w:val="20"/>
              </w:rPr>
              <w:t>Screening i dansk</w:t>
            </w:r>
            <w:r w:rsidR="004E03EF">
              <w:rPr>
                <w:color w:val="auto"/>
                <w:sz w:val="20"/>
                <w:szCs w:val="20"/>
              </w:rPr>
              <w:t xml:space="preserve"> og</w:t>
            </w:r>
            <w:r w:rsidRPr="00F34E20">
              <w:rPr>
                <w:color w:val="auto"/>
                <w:sz w:val="20"/>
                <w:szCs w:val="20"/>
              </w:rPr>
              <w:t xml:space="preserve"> engelsk</w:t>
            </w:r>
            <w:r w:rsidR="004E03EF">
              <w:rPr>
                <w:color w:val="auto"/>
                <w:sz w:val="20"/>
                <w:szCs w:val="20"/>
              </w:rPr>
              <w:t xml:space="preserve"> ved behov</w:t>
            </w:r>
            <w:r w:rsidRPr="00F34E20">
              <w:rPr>
                <w:color w:val="auto"/>
                <w:sz w:val="20"/>
                <w:szCs w:val="20"/>
              </w:rPr>
              <w:t xml:space="preserve"> og matematik </w:t>
            </w:r>
            <w:r w:rsidR="001B4E1B">
              <w:rPr>
                <w:color w:val="auto"/>
                <w:sz w:val="20"/>
                <w:szCs w:val="20"/>
              </w:rPr>
              <w:t>(obligatorisk)</w:t>
            </w:r>
            <w:r w:rsidR="00E54EA9">
              <w:rPr>
                <w:color w:val="auto"/>
                <w:sz w:val="20"/>
                <w:szCs w:val="20"/>
              </w:rPr>
              <w:t>.</w:t>
            </w:r>
          </w:p>
        </w:tc>
        <w:tc>
          <w:tcPr>
            <w:tcW w:w="3011" w:type="dxa"/>
            <w:tcBorders>
              <w:top w:val="nil"/>
              <w:bottom w:val="nil"/>
            </w:tcBorders>
          </w:tcPr>
          <w:p w14:paraId="617666A2" w14:textId="77777777" w:rsidR="00331493" w:rsidRPr="00F34E20" w:rsidRDefault="00331493" w:rsidP="00BD5D62">
            <w:pPr>
              <w:cnfStyle w:val="000000000000" w:firstRow="0" w:lastRow="0" w:firstColumn="0" w:lastColumn="0" w:oddVBand="0" w:evenVBand="0" w:oddHBand="0" w:evenHBand="0" w:firstRowFirstColumn="0" w:firstRowLastColumn="0" w:lastRowFirstColumn="0" w:lastRowLastColumn="0"/>
              <w:rPr>
                <w:color w:val="auto"/>
                <w:sz w:val="20"/>
                <w:szCs w:val="20"/>
              </w:rPr>
            </w:pPr>
            <w:r w:rsidRPr="00F34E20">
              <w:rPr>
                <w:color w:val="auto"/>
                <w:sz w:val="20"/>
                <w:szCs w:val="20"/>
              </w:rPr>
              <w:t>August</w:t>
            </w:r>
          </w:p>
        </w:tc>
        <w:tc>
          <w:tcPr>
            <w:tcW w:w="3084" w:type="dxa"/>
          </w:tcPr>
          <w:p w14:paraId="164C482B" w14:textId="77777777" w:rsidR="00331493" w:rsidRPr="0048395A" w:rsidRDefault="00331493" w:rsidP="00BD5D62">
            <w:pPr>
              <w:cnfStyle w:val="000000000000" w:firstRow="0" w:lastRow="0" w:firstColumn="0" w:lastColumn="0" w:oddVBand="0" w:evenVBand="0" w:oddHBand="0" w:evenHBand="0" w:firstRowFirstColumn="0" w:firstRowLastColumn="0" w:lastRowFirstColumn="0" w:lastRowLastColumn="0"/>
              <w:rPr>
                <w:color w:val="auto"/>
                <w:sz w:val="20"/>
                <w:szCs w:val="20"/>
              </w:rPr>
            </w:pPr>
            <w:r w:rsidRPr="0048395A">
              <w:rPr>
                <w:color w:val="auto"/>
                <w:sz w:val="20"/>
                <w:szCs w:val="20"/>
              </w:rPr>
              <w:t>Faglærer</w:t>
            </w:r>
          </w:p>
        </w:tc>
        <w:tc>
          <w:tcPr>
            <w:tcW w:w="2850" w:type="dxa"/>
            <w:tcBorders>
              <w:top w:val="nil"/>
              <w:bottom w:val="nil"/>
            </w:tcBorders>
          </w:tcPr>
          <w:p w14:paraId="07796201" w14:textId="18630B3D" w:rsidR="00331493" w:rsidRPr="0048395A" w:rsidRDefault="00331493" w:rsidP="00BD5D62">
            <w:pPr>
              <w:cnfStyle w:val="000000000000" w:firstRow="0" w:lastRow="0" w:firstColumn="0" w:lastColumn="0" w:oddVBand="0" w:evenVBand="0" w:oddHBand="0" w:evenHBand="0" w:firstRowFirstColumn="0" w:firstRowLastColumn="0" w:lastRowFirstColumn="0" w:lastRowLastColumn="0"/>
              <w:rPr>
                <w:color w:val="auto"/>
                <w:sz w:val="20"/>
                <w:szCs w:val="20"/>
              </w:rPr>
            </w:pPr>
            <w:r w:rsidRPr="0048395A">
              <w:rPr>
                <w:color w:val="auto"/>
                <w:sz w:val="20"/>
                <w:szCs w:val="20"/>
              </w:rPr>
              <w:t xml:space="preserve">Faglærer, der </w:t>
            </w:r>
            <w:r w:rsidR="00F62184">
              <w:rPr>
                <w:color w:val="auto"/>
                <w:sz w:val="20"/>
                <w:szCs w:val="20"/>
              </w:rPr>
              <w:t xml:space="preserve">ved behov </w:t>
            </w:r>
            <w:r w:rsidRPr="0048395A">
              <w:rPr>
                <w:color w:val="auto"/>
                <w:sz w:val="20"/>
                <w:szCs w:val="20"/>
              </w:rPr>
              <w:t>videreformid</w:t>
            </w:r>
            <w:r w:rsidR="00F62184">
              <w:rPr>
                <w:color w:val="auto"/>
                <w:sz w:val="20"/>
                <w:szCs w:val="20"/>
              </w:rPr>
              <w:t>ler til læsevejleder, matematik</w:t>
            </w:r>
            <w:r w:rsidRPr="0048395A">
              <w:rPr>
                <w:color w:val="auto"/>
                <w:sz w:val="20"/>
                <w:szCs w:val="20"/>
              </w:rPr>
              <w:t>vejleder og evt. andre faglærere</w:t>
            </w:r>
          </w:p>
        </w:tc>
      </w:tr>
      <w:tr w:rsidR="00331493" w:rsidRPr="008A6E92" w14:paraId="448FFD35" w14:textId="77777777" w:rsidTr="005D2D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Borders>
              <w:top w:val="nil"/>
              <w:bottom w:val="nil"/>
            </w:tcBorders>
          </w:tcPr>
          <w:p w14:paraId="7361F1FF" w14:textId="77777777" w:rsidR="00331493" w:rsidRPr="00F34E20" w:rsidRDefault="00331493" w:rsidP="00BD5D62">
            <w:pPr>
              <w:rPr>
                <w:b w:val="0"/>
                <w:color w:val="auto"/>
                <w:sz w:val="20"/>
                <w:szCs w:val="20"/>
              </w:rPr>
            </w:pPr>
            <w:r w:rsidRPr="00F34E20">
              <w:rPr>
                <w:color w:val="auto"/>
                <w:sz w:val="20"/>
                <w:szCs w:val="20"/>
              </w:rPr>
              <w:t>Screening i matematik</w:t>
            </w:r>
          </w:p>
        </w:tc>
        <w:tc>
          <w:tcPr>
            <w:tcW w:w="4287" w:type="dxa"/>
            <w:tcBorders>
              <w:top w:val="nil"/>
              <w:bottom w:val="nil"/>
            </w:tcBorders>
          </w:tcPr>
          <w:p w14:paraId="0F8DADAA" w14:textId="09E7FE95" w:rsidR="00331493" w:rsidRPr="00F34E20" w:rsidRDefault="00331493" w:rsidP="00BD5D62">
            <w:pPr>
              <w:cnfStyle w:val="000000100000" w:firstRow="0" w:lastRow="0" w:firstColumn="0" w:lastColumn="0" w:oddVBand="0" w:evenVBand="0" w:oddHBand="1" w:evenHBand="0" w:firstRowFirstColumn="0" w:firstRowLastColumn="0" w:lastRowFirstColumn="0" w:lastRowLastColumn="0"/>
              <w:rPr>
                <w:color w:val="auto"/>
                <w:sz w:val="20"/>
                <w:szCs w:val="20"/>
              </w:rPr>
            </w:pPr>
            <w:r w:rsidRPr="00F34E20">
              <w:rPr>
                <w:color w:val="auto"/>
                <w:sz w:val="20"/>
                <w:szCs w:val="20"/>
              </w:rPr>
              <w:t xml:space="preserve">Screening i matematik </w:t>
            </w:r>
          </w:p>
        </w:tc>
        <w:tc>
          <w:tcPr>
            <w:tcW w:w="3011" w:type="dxa"/>
            <w:tcBorders>
              <w:top w:val="nil"/>
              <w:bottom w:val="nil"/>
            </w:tcBorders>
          </w:tcPr>
          <w:p w14:paraId="494C0722" w14:textId="5839EDC9" w:rsidR="00331493" w:rsidRPr="005C5D73" w:rsidRDefault="00DE3571" w:rsidP="00DE3571">
            <w:pPr>
              <w:cnfStyle w:val="000000100000" w:firstRow="0" w:lastRow="0" w:firstColumn="0" w:lastColumn="0" w:oddVBand="0" w:evenVBand="0" w:oddHBand="1" w:evenHBand="0" w:firstRowFirstColumn="0" w:firstRowLastColumn="0" w:lastRowFirstColumn="0" w:lastRowLastColumn="0"/>
              <w:rPr>
                <w:color w:val="auto"/>
                <w:sz w:val="20"/>
                <w:szCs w:val="20"/>
              </w:rPr>
            </w:pPr>
            <w:r w:rsidRPr="005C5D73">
              <w:rPr>
                <w:color w:val="auto"/>
                <w:sz w:val="20"/>
                <w:szCs w:val="20"/>
              </w:rPr>
              <w:t>I</w:t>
            </w:r>
            <w:r w:rsidR="00331493" w:rsidRPr="005C5D73">
              <w:rPr>
                <w:color w:val="auto"/>
                <w:sz w:val="20"/>
                <w:szCs w:val="20"/>
              </w:rPr>
              <w:t>kke senere, end den kan indg</w:t>
            </w:r>
            <w:r w:rsidRPr="005C5D73">
              <w:rPr>
                <w:color w:val="auto"/>
                <w:sz w:val="20"/>
                <w:szCs w:val="20"/>
              </w:rPr>
              <w:t xml:space="preserve">å i evalueringssamtalen </w:t>
            </w:r>
          </w:p>
        </w:tc>
        <w:tc>
          <w:tcPr>
            <w:tcW w:w="3084" w:type="dxa"/>
            <w:tcBorders>
              <w:bottom w:val="nil"/>
            </w:tcBorders>
          </w:tcPr>
          <w:p w14:paraId="04BA7BEC" w14:textId="77777777" w:rsidR="00331493" w:rsidRPr="0048395A" w:rsidRDefault="00331493" w:rsidP="00BD5D62">
            <w:pPr>
              <w:cnfStyle w:val="000000100000" w:firstRow="0" w:lastRow="0" w:firstColumn="0" w:lastColumn="0" w:oddVBand="0" w:evenVBand="0" w:oddHBand="1" w:evenHBand="0" w:firstRowFirstColumn="0" w:firstRowLastColumn="0" w:lastRowFirstColumn="0" w:lastRowLastColumn="0"/>
              <w:rPr>
                <w:color w:val="auto"/>
                <w:sz w:val="20"/>
                <w:szCs w:val="20"/>
              </w:rPr>
            </w:pPr>
          </w:p>
        </w:tc>
        <w:tc>
          <w:tcPr>
            <w:tcW w:w="2850" w:type="dxa"/>
            <w:tcBorders>
              <w:top w:val="nil"/>
              <w:bottom w:val="nil"/>
            </w:tcBorders>
          </w:tcPr>
          <w:p w14:paraId="0130B4AD" w14:textId="416410BC" w:rsidR="00331493" w:rsidRPr="0048395A" w:rsidRDefault="00F62184" w:rsidP="00DE3571">
            <w:pPr>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 xml:space="preserve">Faglærer, der </w:t>
            </w:r>
            <w:r w:rsidR="00331493" w:rsidRPr="0048395A">
              <w:rPr>
                <w:color w:val="auto"/>
                <w:sz w:val="20"/>
                <w:szCs w:val="20"/>
              </w:rPr>
              <w:t xml:space="preserve">videreformidler til </w:t>
            </w:r>
            <w:r w:rsidR="00DE3571">
              <w:rPr>
                <w:color w:val="auto"/>
                <w:sz w:val="20"/>
                <w:szCs w:val="20"/>
              </w:rPr>
              <w:t>studievejleder</w:t>
            </w:r>
            <w:r w:rsidR="00331493" w:rsidRPr="0048395A">
              <w:rPr>
                <w:color w:val="auto"/>
                <w:sz w:val="20"/>
                <w:szCs w:val="20"/>
              </w:rPr>
              <w:t>, der inddrag</w:t>
            </w:r>
            <w:r w:rsidR="00DE3571">
              <w:rPr>
                <w:color w:val="auto"/>
                <w:sz w:val="20"/>
                <w:szCs w:val="20"/>
              </w:rPr>
              <w:t xml:space="preserve">er i evalueringssamtale </w:t>
            </w:r>
          </w:p>
        </w:tc>
      </w:tr>
      <w:tr w:rsidR="00331493" w:rsidRPr="008A6E92" w14:paraId="3EC4E05F" w14:textId="77777777" w:rsidTr="005D2D65">
        <w:tc>
          <w:tcPr>
            <w:cnfStyle w:val="001000000000" w:firstRow="0" w:lastRow="0" w:firstColumn="1" w:lastColumn="0" w:oddVBand="0" w:evenVBand="0" w:oddHBand="0" w:evenHBand="0" w:firstRowFirstColumn="0" w:firstRowLastColumn="0" w:lastRowFirstColumn="0" w:lastRowLastColumn="0"/>
            <w:tcW w:w="2943" w:type="dxa"/>
            <w:tcBorders>
              <w:top w:val="nil"/>
              <w:bottom w:val="nil"/>
            </w:tcBorders>
          </w:tcPr>
          <w:p w14:paraId="62F1A21C" w14:textId="77777777" w:rsidR="00331493" w:rsidRPr="00F34E20" w:rsidRDefault="00331493" w:rsidP="00BD5D62">
            <w:pPr>
              <w:rPr>
                <w:b w:val="0"/>
                <w:color w:val="auto"/>
                <w:sz w:val="20"/>
                <w:szCs w:val="20"/>
              </w:rPr>
            </w:pPr>
            <w:r w:rsidRPr="00F34E20">
              <w:rPr>
                <w:color w:val="auto"/>
                <w:sz w:val="20"/>
                <w:szCs w:val="20"/>
              </w:rPr>
              <w:t>Evalueringssamtale</w:t>
            </w:r>
          </w:p>
          <w:p w14:paraId="6AE4F8E4" w14:textId="77777777" w:rsidR="00331493" w:rsidRPr="00F34E20" w:rsidRDefault="00331493" w:rsidP="00BD5D62">
            <w:pPr>
              <w:rPr>
                <w:b w:val="0"/>
                <w:i/>
                <w:color w:val="auto"/>
                <w:sz w:val="16"/>
                <w:szCs w:val="16"/>
              </w:rPr>
            </w:pPr>
            <w:r w:rsidRPr="00F34E20">
              <w:rPr>
                <w:i/>
                <w:color w:val="auto"/>
                <w:sz w:val="16"/>
                <w:szCs w:val="16"/>
              </w:rPr>
              <w:t>(Lov om de gymnasiale uddannelser § 21, stk.6 samt Bekendtgørelse om de gymnasialeuddannelser § 5)</w:t>
            </w:r>
          </w:p>
        </w:tc>
        <w:tc>
          <w:tcPr>
            <w:tcW w:w="4287" w:type="dxa"/>
            <w:tcBorders>
              <w:top w:val="nil"/>
              <w:bottom w:val="nil"/>
            </w:tcBorders>
          </w:tcPr>
          <w:p w14:paraId="6D2D322B" w14:textId="0561DD87" w:rsidR="00331493" w:rsidRPr="00F34E20" w:rsidRDefault="00331493" w:rsidP="00BD5D62">
            <w:pPr>
              <w:cnfStyle w:val="000000000000" w:firstRow="0" w:lastRow="0" w:firstColumn="0" w:lastColumn="0" w:oddVBand="0" w:evenVBand="0" w:oddHBand="0" w:evenHBand="0" w:firstRowFirstColumn="0" w:firstRowLastColumn="0" w:lastRowFirstColumn="0" w:lastRowLastColumn="0"/>
              <w:rPr>
                <w:color w:val="auto"/>
                <w:sz w:val="20"/>
                <w:szCs w:val="20"/>
              </w:rPr>
            </w:pPr>
            <w:r w:rsidRPr="00F34E20">
              <w:rPr>
                <w:color w:val="auto"/>
                <w:sz w:val="20"/>
                <w:szCs w:val="20"/>
              </w:rPr>
              <w:t>Hver e</w:t>
            </w:r>
            <w:r w:rsidR="00DE3571">
              <w:rPr>
                <w:color w:val="auto"/>
                <w:sz w:val="20"/>
                <w:szCs w:val="20"/>
              </w:rPr>
              <w:t>lev deltager sammen</w:t>
            </w:r>
            <w:r w:rsidRPr="00F34E20">
              <w:rPr>
                <w:color w:val="auto"/>
                <w:sz w:val="20"/>
                <w:szCs w:val="20"/>
              </w:rPr>
              <w:t xml:space="preserve"> i løbet af Grundforløbet i en evalueringssamtale</w:t>
            </w:r>
            <w:r w:rsidR="00C7394F">
              <w:rPr>
                <w:color w:val="auto"/>
                <w:sz w:val="20"/>
                <w:szCs w:val="20"/>
              </w:rPr>
              <w:t xml:space="preserve"> med</w:t>
            </w:r>
            <w:r w:rsidR="004E03EF">
              <w:rPr>
                <w:color w:val="auto"/>
                <w:sz w:val="20"/>
                <w:szCs w:val="20"/>
              </w:rPr>
              <w:t xml:space="preserve"> lærerne eller</w:t>
            </w:r>
            <w:r w:rsidR="00C7394F">
              <w:rPr>
                <w:color w:val="auto"/>
                <w:sz w:val="20"/>
                <w:szCs w:val="20"/>
              </w:rPr>
              <w:t xml:space="preserve"> studievejlederen (LK</w:t>
            </w:r>
            <w:r w:rsidR="00DE3571">
              <w:rPr>
                <w:color w:val="auto"/>
                <w:sz w:val="20"/>
                <w:szCs w:val="20"/>
              </w:rPr>
              <w:t>)</w:t>
            </w:r>
            <w:r w:rsidRPr="00F34E20">
              <w:rPr>
                <w:color w:val="auto"/>
                <w:sz w:val="20"/>
                <w:szCs w:val="20"/>
              </w:rPr>
              <w:t>, der afdækker elevens faglige niveau og ønsker til videregående uddannelse med henblik på valg af s</w:t>
            </w:r>
            <w:r w:rsidR="00A152A8">
              <w:rPr>
                <w:color w:val="auto"/>
                <w:sz w:val="20"/>
                <w:szCs w:val="20"/>
              </w:rPr>
              <w:t xml:space="preserve">tudieretning. Den </w:t>
            </w:r>
            <w:proofErr w:type="spellStart"/>
            <w:r w:rsidR="00A152A8">
              <w:rPr>
                <w:color w:val="auto"/>
                <w:sz w:val="20"/>
                <w:szCs w:val="20"/>
              </w:rPr>
              <w:t>studievalgs</w:t>
            </w:r>
            <w:r w:rsidRPr="00F34E20">
              <w:rPr>
                <w:color w:val="auto"/>
                <w:sz w:val="20"/>
                <w:szCs w:val="20"/>
              </w:rPr>
              <w:t>portfolio</w:t>
            </w:r>
            <w:proofErr w:type="spellEnd"/>
            <w:r w:rsidRPr="00F34E20">
              <w:rPr>
                <w:color w:val="auto"/>
                <w:sz w:val="20"/>
                <w:szCs w:val="20"/>
              </w:rPr>
              <w:t xml:space="preserve">, som eleven har sendt til skolen sammen med sin ansøgning, inddrages i </w:t>
            </w:r>
            <w:r w:rsidRPr="00F34E20">
              <w:rPr>
                <w:color w:val="auto"/>
                <w:sz w:val="20"/>
                <w:szCs w:val="20"/>
              </w:rPr>
              <w:lastRenderedPageBreak/>
              <w:t>samtalen samt tilbagemelding på matematik-screening</w:t>
            </w:r>
          </w:p>
        </w:tc>
        <w:tc>
          <w:tcPr>
            <w:tcW w:w="3011" w:type="dxa"/>
            <w:tcBorders>
              <w:top w:val="nil"/>
              <w:bottom w:val="nil"/>
            </w:tcBorders>
          </w:tcPr>
          <w:p w14:paraId="79EA98D3" w14:textId="0E26E235" w:rsidR="00331493" w:rsidRPr="00F34E20" w:rsidRDefault="00331493" w:rsidP="00BD5D62">
            <w:pPr>
              <w:cnfStyle w:val="000000000000" w:firstRow="0" w:lastRow="0" w:firstColumn="0" w:lastColumn="0" w:oddVBand="0" w:evenVBand="0" w:oddHBand="0" w:evenHBand="0" w:firstRowFirstColumn="0" w:firstRowLastColumn="0" w:lastRowFirstColumn="0" w:lastRowLastColumn="0"/>
              <w:rPr>
                <w:color w:val="auto"/>
                <w:sz w:val="20"/>
                <w:szCs w:val="20"/>
              </w:rPr>
            </w:pPr>
          </w:p>
        </w:tc>
        <w:tc>
          <w:tcPr>
            <w:tcW w:w="3084" w:type="dxa"/>
            <w:tcBorders>
              <w:top w:val="nil"/>
              <w:bottom w:val="nil"/>
            </w:tcBorders>
          </w:tcPr>
          <w:p w14:paraId="37F5C493" w14:textId="77777777" w:rsidR="00331493" w:rsidRPr="0048395A" w:rsidRDefault="00331493" w:rsidP="00BD5D62">
            <w:pPr>
              <w:cnfStyle w:val="000000000000" w:firstRow="0" w:lastRow="0" w:firstColumn="0" w:lastColumn="0" w:oddVBand="0" w:evenVBand="0" w:oddHBand="0" w:evenHBand="0" w:firstRowFirstColumn="0" w:firstRowLastColumn="0" w:lastRowFirstColumn="0" w:lastRowLastColumn="0"/>
              <w:rPr>
                <w:color w:val="auto"/>
                <w:sz w:val="20"/>
                <w:szCs w:val="20"/>
              </w:rPr>
            </w:pPr>
          </w:p>
        </w:tc>
        <w:tc>
          <w:tcPr>
            <w:tcW w:w="2850" w:type="dxa"/>
            <w:tcBorders>
              <w:top w:val="nil"/>
              <w:bottom w:val="nil"/>
            </w:tcBorders>
          </w:tcPr>
          <w:p w14:paraId="6A8300DC" w14:textId="4DF180A0" w:rsidR="00331493" w:rsidRPr="0048395A" w:rsidRDefault="004E03EF" w:rsidP="00BD5D62">
            <w:pPr>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Involverede lærere og evt. studievejleder</w:t>
            </w:r>
          </w:p>
        </w:tc>
      </w:tr>
      <w:tr w:rsidR="00331493" w:rsidRPr="008A6E92" w14:paraId="712A210C" w14:textId="77777777" w:rsidTr="005D2D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Borders>
              <w:top w:val="nil"/>
              <w:bottom w:val="nil"/>
            </w:tcBorders>
          </w:tcPr>
          <w:p w14:paraId="21E07E4C" w14:textId="77777777" w:rsidR="00331493" w:rsidRPr="00F34E20" w:rsidRDefault="00331493" w:rsidP="00BD5D62">
            <w:pPr>
              <w:rPr>
                <w:b w:val="0"/>
                <w:color w:val="auto"/>
                <w:sz w:val="20"/>
                <w:szCs w:val="20"/>
              </w:rPr>
            </w:pPr>
            <w:r w:rsidRPr="00F34E20">
              <w:rPr>
                <w:color w:val="auto"/>
                <w:sz w:val="20"/>
                <w:szCs w:val="20"/>
              </w:rPr>
              <w:t>Større projekter, fx</w:t>
            </w:r>
            <w:r w:rsidRPr="00F34E20">
              <w:rPr>
                <w:b w:val="0"/>
                <w:color w:val="auto"/>
                <w:sz w:val="20"/>
                <w:szCs w:val="20"/>
              </w:rPr>
              <w:t xml:space="preserve"> </w:t>
            </w:r>
            <w:r w:rsidRPr="00F34E20">
              <w:rPr>
                <w:color w:val="auto"/>
                <w:sz w:val="20"/>
                <w:szCs w:val="20"/>
              </w:rPr>
              <w:t>studieområdet, tværfaglige forløb, temadage</w:t>
            </w:r>
          </w:p>
          <w:p w14:paraId="3C59DEA9" w14:textId="77777777" w:rsidR="00331493" w:rsidRPr="00F34E20" w:rsidRDefault="00331493" w:rsidP="00BD5D62">
            <w:pPr>
              <w:rPr>
                <w:i/>
                <w:color w:val="auto"/>
                <w:sz w:val="16"/>
                <w:szCs w:val="16"/>
              </w:rPr>
            </w:pPr>
            <w:r w:rsidRPr="00F34E20">
              <w:rPr>
                <w:i/>
                <w:color w:val="auto"/>
                <w:sz w:val="16"/>
                <w:szCs w:val="16"/>
              </w:rPr>
              <w:t>(Bekendtgørelse om de gymnasiale uddannelser § 20)</w:t>
            </w:r>
          </w:p>
        </w:tc>
        <w:tc>
          <w:tcPr>
            <w:tcW w:w="4287" w:type="dxa"/>
            <w:tcBorders>
              <w:top w:val="nil"/>
              <w:bottom w:val="nil"/>
            </w:tcBorders>
          </w:tcPr>
          <w:p w14:paraId="5EBFC3F2" w14:textId="77777777" w:rsidR="00331493" w:rsidRPr="00F34E20" w:rsidRDefault="00331493" w:rsidP="00BD5D62">
            <w:pPr>
              <w:cnfStyle w:val="000000100000" w:firstRow="0" w:lastRow="0" w:firstColumn="0" w:lastColumn="0" w:oddVBand="0" w:evenVBand="0" w:oddHBand="1" w:evenHBand="0" w:firstRowFirstColumn="0" w:firstRowLastColumn="0" w:lastRowFirstColumn="0" w:lastRowLastColumn="0"/>
              <w:rPr>
                <w:color w:val="auto"/>
                <w:sz w:val="20"/>
                <w:szCs w:val="20"/>
              </w:rPr>
            </w:pPr>
            <w:r w:rsidRPr="00F34E20">
              <w:rPr>
                <w:color w:val="auto"/>
                <w:sz w:val="20"/>
                <w:szCs w:val="20"/>
              </w:rPr>
              <w:t>Eleverne evalueres individuelt og/eller gruppevist. Der gives mundtlig eller skriftlig feedback</w:t>
            </w:r>
          </w:p>
          <w:p w14:paraId="7DCD10D9" w14:textId="77777777" w:rsidR="00331493" w:rsidRPr="00F34E20" w:rsidRDefault="00331493" w:rsidP="00BD5D62">
            <w:pPr>
              <w:cnfStyle w:val="000000100000" w:firstRow="0" w:lastRow="0" w:firstColumn="0" w:lastColumn="0" w:oddVBand="0" w:evenVBand="0" w:oddHBand="1" w:evenHBand="0" w:firstRowFirstColumn="0" w:firstRowLastColumn="0" w:lastRowFirstColumn="0" w:lastRowLastColumn="0"/>
              <w:rPr>
                <w:color w:val="auto"/>
                <w:sz w:val="20"/>
                <w:szCs w:val="20"/>
              </w:rPr>
            </w:pPr>
          </w:p>
          <w:p w14:paraId="6F696206" w14:textId="77777777" w:rsidR="00A152A8" w:rsidRDefault="00331493" w:rsidP="00BD5D62">
            <w:pPr>
              <w:cnfStyle w:val="000000100000" w:firstRow="0" w:lastRow="0" w:firstColumn="0" w:lastColumn="0" w:oddVBand="0" w:evenVBand="0" w:oddHBand="1" w:evenHBand="0" w:firstRowFirstColumn="0" w:firstRowLastColumn="0" w:lastRowFirstColumn="0" w:lastRowLastColumn="0"/>
              <w:rPr>
                <w:color w:val="auto"/>
                <w:sz w:val="20"/>
                <w:szCs w:val="20"/>
              </w:rPr>
            </w:pPr>
            <w:r w:rsidRPr="00F34E20">
              <w:rPr>
                <w:color w:val="auto"/>
                <w:sz w:val="20"/>
                <w:szCs w:val="20"/>
              </w:rPr>
              <w:t xml:space="preserve">Der gives tilbagemeldinger om elevernes standpunkt ved skriftligt arbejde og en </w:t>
            </w:r>
          </w:p>
          <w:p w14:paraId="76D38AD4" w14:textId="77777777" w:rsidR="00A152A8" w:rsidRDefault="00331493" w:rsidP="00BD5D62">
            <w:pPr>
              <w:cnfStyle w:val="000000100000" w:firstRow="0" w:lastRow="0" w:firstColumn="0" w:lastColumn="0" w:oddVBand="0" w:evenVBand="0" w:oddHBand="1" w:evenHBand="0" w:firstRowFirstColumn="0" w:firstRowLastColumn="0" w:lastRowFirstColumn="0" w:lastRowLastColumn="0"/>
              <w:rPr>
                <w:color w:val="auto"/>
                <w:sz w:val="20"/>
                <w:szCs w:val="20"/>
              </w:rPr>
            </w:pPr>
            <w:r w:rsidRPr="00F34E20">
              <w:rPr>
                <w:color w:val="auto"/>
                <w:sz w:val="20"/>
                <w:szCs w:val="20"/>
              </w:rPr>
              <w:t>uddybet evaluering af opgavebesvarelsens</w:t>
            </w:r>
          </w:p>
          <w:p w14:paraId="3F0C514A" w14:textId="3F4DA8CA" w:rsidR="00331493" w:rsidRPr="00F34E20" w:rsidRDefault="00331493" w:rsidP="00BD5D62">
            <w:pPr>
              <w:cnfStyle w:val="000000100000" w:firstRow="0" w:lastRow="0" w:firstColumn="0" w:lastColumn="0" w:oddVBand="0" w:evenVBand="0" w:oddHBand="1" w:evenHBand="0" w:firstRowFirstColumn="0" w:firstRowLastColumn="0" w:lastRowFirstColumn="0" w:lastRowLastColumn="0"/>
              <w:rPr>
                <w:color w:val="auto"/>
                <w:sz w:val="20"/>
                <w:szCs w:val="20"/>
              </w:rPr>
            </w:pPr>
            <w:r w:rsidRPr="00F34E20">
              <w:rPr>
                <w:color w:val="auto"/>
                <w:sz w:val="20"/>
                <w:szCs w:val="20"/>
              </w:rPr>
              <w:t>styrker og svagheder</w:t>
            </w:r>
          </w:p>
        </w:tc>
        <w:tc>
          <w:tcPr>
            <w:tcW w:w="3011" w:type="dxa"/>
            <w:tcBorders>
              <w:top w:val="nil"/>
              <w:bottom w:val="nil"/>
            </w:tcBorders>
          </w:tcPr>
          <w:p w14:paraId="5697527B" w14:textId="77777777" w:rsidR="00331493" w:rsidRPr="00F34E20" w:rsidRDefault="00331493" w:rsidP="00BD5D62">
            <w:pPr>
              <w:cnfStyle w:val="000000100000" w:firstRow="0" w:lastRow="0" w:firstColumn="0" w:lastColumn="0" w:oddVBand="0" w:evenVBand="0" w:oddHBand="1" w:evenHBand="0" w:firstRowFirstColumn="0" w:firstRowLastColumn="0" w:lastRowFirstColumn="0" w:lastRowLastColumn="0"/>
              <w:rPr>
                <w:color w:val="auto"/>
                <w:sz w:val="20"/>
                <w:szCs w:val="20"/>
              </w:rPr>
            </w:pPr>
            <w:r w:rsidRPr="00F34E20">
              <w:rPr>
                <w:color w:val="auto"/>
                <w:sz w:val="20"/>
                <w:szCs w:val="20"/>
              </w:rPr>
              <w:t>Løbende</w:t>
            </w:r>
          </w:p>
        </w:tc>
        <w:tc>
          <w:tcPr>
            <w:tcW w:w="3084" w:type="dxa"/>
            <w:tcBorders>
              <w:top w:val="nil"/>
            </w:tcBorders>
          </w:tcPr>
          <w:p w14:paraId="06442748" w14:textId="77777777" w:rsidR="00331493" w:rsidRPr="00F34E20" w:rsidRDefault="00331493" w:rsidP="00BD5D62">
            <w:pPr>
              <w:cnfStyle w:val="000000100000" w:firstRow="0" w:lastRow="0" w:firstColumn="0" w:lastColumn="0" w:oddVBand="0" w:evenVBand="0" w:oddHBand="1" w:evenHBand="0" w:firstRowFirstColumn="0" w:firstRowLastColumn="0" w:lastRowFirstColumn="0" w:lastRowLastColumn="0"/>
              <w:rPr>
                <w:color w:val="auto"/>
                <w:sz w:val="20"/>
                <w:szCs w:val="20"/>
              </w:rPr>
            </w:pPr>
            <w:r w:rsidRPr="00F34E20">
              <w:rPr>
                <w:color w:val="auto"/>
                <w:sz w:val="20"/>
                <w:szCs w:val="20"/>
              </w:rPr>
              <w:t>Eleverne hjælpes til at gemme feedback systematisk i fagene</w:t>
            </w:r>
          </w:p>
        </w:tc>
        <w:tc>
          <w:tcPr>
            <w:tcW w:w="2850" w:type="dxa"/>
            <w:tcBorders>
              <w:top w:val="nil"/>
              <w:bottom w:val="nil"/>
            </w:tcBorders>
          </w:tcPr>
          <w:p w14:paraId="7FA3AC86" w14:textId="77777777" w:rsidR="00331493" w:rsidRPr="00F34E20" w:rsidRDefault="00331493" w:rsidP="00BD5D62">
            <w:pPr>
              <w:cnfStyle w:val="000000100000" w:firstRow="0" w:lastRow="0" w:firstColumn="0" w:lastColumn="0" w:oddVBand="0" w:evenVBand="0" w:oddHBand="1" w:evenHBand="0" w:firstRowFirstColumn="0" w:firstRowLastColumn="0" w:lastRowFirstColumn="0" w:lastRowLastColumn="0"/>
              <w:rPr>
                <w:color w:val="auto"/>
                <w:sz w:val="20"/>
                <w:szCs w:val="20"/>
              </w:rPr>
            </w:pPr>
            <w:r w:rsidRPr="00F34E20">
              <w:rPr>
                <w:color w:val="auto"/>
                <w:sz w:val="20"/>
                <w:szCs w:val="20"/>
              </w:rPr>
              <w:t>De involverede lærere</w:t>
            </w:r>
          </w:p>
          <w:p w14:paraId="451E99CC" w14:textId="77777777" w:rsidR="00331493" w:rsidRPr="00F34E20" w:rsidRDefault="00331493" w:rsidP="00BD5D62">
            <w:pPr>
              <w:cnfStyle w:val="000000100000" w:firstRow="0" w:lastRow="0" w:firstColumn="0" w:lastColumn="0" w:oddVBand="0" w:evenVBand="0" w:oddHBand="1" w:evenHBand="0" w:firstRowFirstColumn="0" w:firstRowLastColumn="0" w:lastRowFirstColumn="0" w:lastRowLastColumn="0"/>
              <w:rPr>
                <w:color w:val="auto"/>
                <w:sz w:val="20"/>
                <w:szCs w:val="20"/>
              </w:rPr>
            </w:pPr>
          </w:p>
          <w:p w14:paraId="41FF1089" w14:textId="77777777" w:rsidR="00331493" w:rsidRPr="00F34E20" w:rsidRDefault="00331493" w:rsidP="00BD5D62">
            <w:pPr>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331493" w:rsidRPr="008A6E92" w14:paraId="33304299" w14:textId="77777777" w:rsidTr="005D2D65">
        <w:tc>
          <w:tcPr>
            <w:cnfStyle w:val="001000000000" w:firstRow="0" w:lastRow="0" w:firstColumn="1" w:lastColumn="0" w:oddVBand="0" w:evenVBand="0" w:oddHBand="0" w:evenHBand="0" w:firstRowFirstColumn="0" w:firstRowLastColumn="0" w:lastRowFirstColumn="0" w:lastRowLastColumn="0"/>
            <w:tcW w:w="16171" w:type="dxa"/>
            <w:gridSpan w:val="5"/>
            <w:tcBorders>
              <w:top w:val="nil"/>
              <w:bottom w:val="nil"/>
            </w:tcBorders>
          </w:tcPr>
          <w:p w14:paraId="7842BBEC" w14:textId="77777777" w:rsidR="00331493" w:rsidRPr="002A24EB" w:rsidRDefault="00331493" w:rsidP="00BD5D62">
            <w:pPr>
              <w:rPr>
                <w:sz w:val="24"/>
                <w:szCs w:val="24"/>
              </w:rPr>
            </w:pPr>
            <w:r w:rsidRPr="002A24EB">
              <w:rPr>
                <w:sz w:val="24"/>
                <w:szCs w:val="24"/>
              </w:rPr>
              <w:t>SÆRLIGE FORLØB</w:t>
            </w:r>
          </w:p>
        </w:tc>
      </w:tr>
      <w:tr w:rsidR="00331493" w:rsidRPr="008A6E92" w14:paraId="1093120F" w14:textId="77777777" w:rsidTr="005D2D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Borders>
              <w:top w:val="nil"/>
              <w:bottom w:val="nil"/>
            </w:tcBorders>
          </w:tcPr>
          <w:p w14:paraId="5D77B6C8" w14:textId="77777777" w:rsidR="00331493" w:rsidRPr="00F34E20" w:rsidRDefault="00331493" w:rsidP="00BD5D62">
            <w:pPr>
              <w:rPr>
                <w:color w:val="auto"/>
                <w:sz w:val="20"/>
                <w:szCs w:val="20"/>
              </w:rPr>
            </w:pPr>
            <w:r w:rsidRPr="00F34E20">
              <w:rPr>
                <w:color w:val="auto"/>
                <w:sz w:val="20"/>
                <w:szCs w:val="20"/>
              </w:rPr>
              <w:t>Naturvidenskabeligt Grundforløb</w:t>
            </w:r>
          </w:p>
          <w:p w14:paraId="54ABF045" w14:textId="77777777" w:rsidR="00331493" w:rsidRPr="00F34E20" w:rsidRDefault="00331493" w:rsidP="00BD5D62">
            <w:pPr>
              <w:rPr>
                <w:b w:val="0"/>
                <w:i/>
                <w:color w:val="auto"/>
                <w:sz w:val="16"/>
                <w:szCs w:val="16"/>
              </w:rPr>
            </w:pPr>
            <w:r w:rsidRPr="00F34E20">
              <w:rPr>
                <w:i/>
                <w:color w:val="auto"/>
                <w:sz w:val="16"/>
                <w:szCs w:val="16"/>
              </w:rPr>
              <w:t>(Lov om de gymnasiale uddannelser Kap. 21, stk. 5</w:t>
            </w:r>
            <w:r w:rsidRPr="00F34E20">
              <w:rPr>
                <w:b w:val="0"/>
                <w:i/>
                <w:color w:val="auto"/>
                <w:sz w:val="16"/>
                <w:szCs w:val="16"/>
              </w:rPr>
              <w:t xml:space="preserve"> samt Bilag 71, 4.2 i læreplan)</w:t>
            </w:r>
            <w:r w:rsidRPr="00F34E20">
              <w:rPr>
                <w:i/>
                <w:color w:val="auto"/>
                <w:sz w:val="16"/>
                <w:szCs w:val="16"/>
              </w:rPr>
              <w:t xml:space="preserve"> </w:t>
            </w:r>
          </w:p>
        </w:tc>
        <w:tc>
          <w:tcPr>
            <w:tcW w:w="4287" w:type="dxa"/>
            <w:tcBorders>
              <w:top w:val="nil"/>
              <w:bottom w:val="nil"/>
            </w:tcBorders>
          </w:tcPr>
          <w:p w14:paraId="632D6A32" w14:textId="77777777" w:rsidR="00331493" w:rsidRPr="00F34E20" w:rsidRDefault="00331493" w:rsidP="00BD5D62">
            <w:pPr>
              <w:cnfStyle w:val="000000100000" w:firstRow="0" w:lastRow="0" w:firstColumn="0" w:lastColumn="0" w:oddVBand="0" w:evenVBand="0" w:oddHBand="1" w:evenHBand="0" w:firstRowFirstColumn="0" w:firstRowLastColumn="0" w:lastRowFirstColumn="0" w:lastRowLastColumn="0"/>
              <w:rPr>
                <w:color w:val="auto"/>
                <w:sz w:val="20"/>
                <w:szCs w:val="20"/>
              </w:rPr>
            </w:pPr>
            <w:r w:rsidRPr="00F34E20">
              <w:rPr>
                <w:color w:val="auto"/>
                <w:sz w:val="20"/>
                <w:szCs w:val="20"/>
              </w:rPr>
              <w:t xml:space="preserve">Der afholdes en intern, individuel mundtlig prøve på baggrund af elevens </w:t>
            </w:r>
            <w:proofErr w:type="spellStart"/>
            <w:r w:rsidRPr="00F34E20">
              <w:rPr>
                <w:color w:val="auto"/>
                <w:sz w:val="20"/>
                <w:szCs w:val="20"/>
              </w:rPr>
              <w:t>portfolio</w:t>
            </w:r>
            <w:proofErr w:type="spellEnd"/>
          </w:p>
          <w:p w14:paraId="604FE5EA" w14:textId="77777777" w:rsidR="00331493" w:rsidRPr="00F34E20" w:rsidRDefault="00331493" w:rsidP="00BD5D62">
            <w:pPr>
              <w:cnfStyle w:val="000000100000" w:firstRow="0" w:lastRow="0" w:firstColumn="0" w:lastColumn="0" w:oddVBand="0" w:evenVBand="0" w:oddHBand="1" w:evenHBand="0" w:firstRowFirstColumn="0" w:firstRowLastColumn="0" w:lastRowFirstColumn="0" w:lastRowLastColumn="0"/>
              <w:rPr>
                <w:color w:val="auto"/>
                <w:sz w:val="20"/>
                <w:szCs w:val="20"/>
              </w:rPr>
            </w:pPr>
          </w:p>
          <w:p w14:paraId="74343578" w14:textId="77777777" w:rsidR="00331493" w:rsidRPr="00F34E20" w:rsidRDefault="00331493" w:rsidP="00BD5D62">
            <w:pPr>
              <w:cnfStyle w:val="000000100000" w:firstRow="0" w:lastRow="0" w:firstColumn="0" w:lastColumn="0" w:oddVBand="0" w:evenVBand="0" w:oddHBand="1" w:evenHBand="0" w:firstRowFirstColumn="0" w:firstRowLastColumn="0" w:lastRowFirstColumn="0" w:lastRowLastColumn="0"/>
              <w:rPr>
                <w:color w:val="auto"/>
                <w:sz w:val="20"/>
                <w:szCs w:val="20"/>
              </w:rPr>
            </w:pPr>
            <w:r w:rsidRPr="00F34E20">
              <w:rPr>
                <w:color w:val="auto"/>
                <w:sz w:val="20"/>
                <w:szCs w:val="20"/>
              </w:rPr>
              <w:t>Der gives en karakter, som tæller med i elevens samlede eksamensresultat</w:t>
            </w:r>
          </w:p>
        </w:tc>
        <w:tc>
          <w:tcPr>
            <w:tcW w:w="3011" w:type="dxa"/>
            <w:tcBorders>
              <w:top w:val="nil"/>
              <w:bottom w:val="nil"/>
            </w:tcBorders>
          </w:tcPr>
          <w:p w14:paraId="11F43947" w14:textId="6C6F62FF" w:rsidR="00331493" w:rsidRPr="00F34E20" w:rsidRDefault="00331493" w:rsidP="00BD5D62">
            <w:pPr>
              <w:cnfStyle w:val="000000100000" w:firstRow="0" w:lastRow="0" w:firstColumn="0" w:lastColumn="0" w:oddVBand="0" w:evenVBand="0" w:oddHBand="1" w:evenHBand="0" w:firstRowFirstColumn="0" w:firstRowLastColumn="0" w:lastRowFirstColumn="0" w:lastRowLastColumn="0"/>
              <w:rPr>
                <w:color w:val="auto"/>
                <w:sz w:val="20"/>
                <w:szCs w:val="20"/>
              </w:rPr>
            </w:pPr>
            <w:r w:rsidRPr="00F34E20">
              <w:rPr>
                <w:color w:val="auto"/>
                <w:sz w:val="20"/>
                <w:szCs w:val="20"/>
              </w:rPr>
              <w:t>Uge 4</w:t>
            </w:r>
            <w:r w:rsidR="004E03EF">
              <w:rPr>
                <w:color w:val="auto"/>
                <w:sz w:val="20"/>
                <w:szCs w:val="20"/>
              </w:rPr>
              <w:t>3</w:t>
            </w:r>
          </w:p>
        </w:tc>
        <w:tc>
          <w:tcPr>
            <w:tcW w:w="3084" w:type="dxa"/>
          </w:tcPr>
          <w:p w14:paraId="614615DC" w14:textId="77777777" w:rsidR="00331493" w:rsidRPr="00F34E20" w:rsidRDefault="00331493" w:rsidP="00BD5D62">
            <w:pPr>
              <w:cnfStyle w:val="000000100000" w:firstRow="0" w:lastRow="0" w:firstColumn="0" w:lastColumn="0" w:oddVBand="0" w:evenVBand="0" w:oddHBand="1" w:evenHBand="0" w:firstRowFirstColumn="0" w:firstRowLastColumn="0" w:lastRowFirstColumn="0" w:lastRowLastColumn="0"/>
              <w:rPr>
                <w:color w:val="auto"/>
                <w:sz w:val="20"/>
                <w:szCs w:val="20"/>
              </w:rPr>
            </w:pPr>
            <w:r w:rsidRPr="00F34E20">
              <w:rPr>
                <w:color w:val="auto"/>
                <w:sz w:val="20"/>
                <w:szCs w:val="20"/>
              </w:rPr>
              <w:t>Lectio</w:t>
            </w:r>
          </w:p>
        </w:tc>
        <w:tc>
          <w:tcPr>
            <w:tcW w:w="2850" w:type="dxa"/>
            <w:tcBorders>
              <w:top w:val="nil"/>
              <w:bottom w:val="nil"/>
            </w:tcBorders>
          </w:tcPr>
          <w:p w14:paraId="58C1742F" w14:textId="77777777" w:rsidR="00331493" w:rsidRPr="00F34E20" w:rsidRDefault="00331493" w:rsidP="00BD5D62">
            <w:pPr>
              <w:cnfStyle w:val="000000100000" w:firstRow="0" w:lastRow="0" w:firstColumn="0" w:lastColumn="0" w:oddVBand="0" w:evenVBand="0" w:oddHBand="1" w:evenHBand="0" w:firstRowFirstColumn="0" w:firstRowLastColumn="0" w:lastRowFirstColumn="0" w:lastRowLastColumn="0"/>
              <w:rPr>
                <w:color w:val="auto"/>
                <w:sz w:val="20"/>
                <w:szCs w:val="20"/>
              </w:rPr>
            </w:pPr>
            <w:r w:rsidRPr="00F34E20">
              <w:rPr>
                <w:color w:val="auto"/>
                <w:sz w:val="20"/>
                <w:szCs w:val="20"/>
              </w:rPr>
              <w:t>To af elevens lærere i NG er til stede</w:t>
            </w:r>
          </w:p>
        </w:tc>
      </w:tr>
      <w:tr w:rsidR="00331493" w:rsidRPr="008A6E92" w14:paraId="250DC4E5" w14:textId="77777777" w:rsidTr="005D2D65">
        <w:tc>
          <w:tcPr>
            <w:cnfStyle w:val="001000000000" w:firstRow="0" w:lastRow="0" w:firstColumn="1" w:lastColumn="0" w:oddVBand="0" w:evenVBand="0" w:oddHBand="0" w:evenHBand="0" w:firstRowFirstColumn="0" w:firstRowLastColumn="0" w:lastRowFirstColumn="0" w:lastRowLastColumn="0"/>
            <w:tcW w:w="2943" w:type="dxa"/>
            <w:tcBorders>
              <w:top w:val="nil"/>
              <w:bottom w:val="nil"/>
            </w:tcBorders>
          </w:tcPr>
          <w:p w14:paraId="75287AE6" w14:textId="77777777" w:rsidR="00331493" w:rsidRPr="00F34E20" w:rsidRDefault="00331493" w:rsidP="00BD5D62">
            <w:pPr>
              <w:rPr>
                <w:b w:val="0"/>
                <w:color w:val="auto"/>
                <w:sz w:val="20"/>
                <w:szCs w:val="20"/>
              </w:rPr>
            </w:pPr>
            <w:r w:rsidRPr="00F34E20">
              <w:rPr>
                <w:color w:val="auto"/>
                <w:sz w:val="20"/>
                <w:szCs w:val="20"/>
              </w:rPr>
              <w:t>Produktudvikling</w:t>
            </w:r>
          </w:p>
          <w:p w14:paraId="2CFFC543" w14:textId="77777777" w:rsidR="00331493" w:rsidRPr="00F34E20" w:rsidRDefault="00331493" w:rsidP="00BD5D62">
            <w:pPr>
              <w:rPr>
                <w:b w:val="0"/>
                <w:i/>
                <w:color w:val="auto"/>
                <w:sz w:val="16"/>
                <w:szCs w:val="16"/>
              </w:rPr>
            </w:pPr>
            <w:r w:rsidRPr="00F34E20">
              <w:rPr>
                <w:i/>
                <w:color w:val="auto"/>
                <w:sz w:val="16"/>
                <w:szCs w:val="16"/>
              </w:rPr>
              <w:t xml:space="preserve">(Lov om de gymnasiale uddannelser Kap. 21, stk. 5 samt Bilag </w:t>
            </w:r>
            <w:r w:rsidRPr="00F34E20">
              <w:rPr>
                <w:b w:val="0"/>
                <w:i/>
                <w:color w:val="auto"/>
                <w:sz w:val="16"/>
                <w:szCs w:val="16"/>
              </w:rPr>
              <w:t>72, 4.2</w:t>
            </w:r>
            <w:r w:rsidRPr="00F34E20">
              <w:rPr>
                <w:i/>
                <w:color w:val="auto"/>
                <w:sz w:val="16"/>
                <w:szCs w:val="16"/>
              </w:rPr>
              <w:t xml:space="preserve"> i læreplan)</w:t>
            </w:r>
          </w:p>
        </w:tc>
        <w:tc>
          <w:tcPr>
            <w:tcW w:w="4287" w:type="dxa"/>
            <w:tcBorders>
              <w:top w:val="nil"/>
              <w:bottom w:val="nil"/>
            </w:tcBorders>
          </w:tcPr>
          <w:p w14:paraId="6B3F70FB" w14:textId="77777777" w:rsidR="00331493" w:rsidRPr="00F34E20" w:rsidRDefault="00331493" w:rsidP="00BD5D62">
            <w:pPr>
              <w:cnfStyle w:val="000000000000" w:firstRow="0" w:lastRow="0" w:firstColumn="0" w:lastColumn="0" w:oddVBand="0" w:evenVBand="0" w:oddHBand="0" w:evenHBand="0" w:firstRowFirstColumn="0" w:firstRowLastColumn="0" w:lastRowFirstColumn="0" w:lastRowLastColumn="0"/>
              <w:rPr>
                <w:color w:val="auto"/>
                <w:sz w:val="20"/>
                <w:szCs w:val="20"/>
              </w:rPr>
            </w:pPr>
            <w:r w:rsidRPr="00F34E20">
              <w:rPr>
                <w:color w:val="auto"/>
                <w:sz w:val="20"/>
                <w:szCs w:val="20"/>
              </w:rPr>
              <w:t xml:space="preserve">Der afholdes en intern, individuel mundtlig prøve på baggrund af elevens </w:t>
            </w:r>
            <w:proofErr w:type="spellStart"/>
            <w:r w:rsidRPr="00F34E20">
              <w:rPr>
                <w:color w:val="auto"/>
                <w:sz w:val="20"/>
                <w:szCs w:val="20"/>
              </w:rPr>
              <w:t>portfolio</w:t>
            </w:r>
            <w:proofErr w:type="spellEnd"/>
          </w:p>
          <w:p w14:paraId="7BDE3E9F" w14:textId="77777777" w:rsidR="00331493" w:rsidRPr="00F34E20" w:rsidRDefault="00331493" w:rsidP="00BD5D62">
            <w:pPr>
              <w:cnfStyle w:val="000000000000" w:firstRow="0" w:lastRow="0" w:firstColumn="0" w:lastColumn="0" w:oddVBand="0" w:evenVBand="0" w:oddHBand="0" w:evenHBand="0" w:firstRowFirstColumn="0" w:firstRowLastColumn="0" w:lastRowFirstColumn="0" w:lastRowLastColumn="0"/>
              <w:rPr>
                <w:color w:val="auto"/>
                <w:sz w:val="20"/>
                <w:szCs w:val="20"/>
              </w:rPr>
            </w:pPr>
          </w:p>
          <w:p w14:paraId="18155A44" w14:textId="77777777" w:rsidR="00331493" w:rsidRPr="00F34E20" w:rsidRDefault="00331493" w:rsidP="00BD5D62">
            <w:pPr>
              <w:cnfStyle w:val="000000000000" w:firstRow="0" w:lastRow="0" w:firstColumn="0" w:lastColumn="0" w:oddVBand="0" w:evenVBand="0" w:oddHBand="0" w:evenHBand="0" w:firstRowFirstColumn="0" w:firstRowLastColumn="0" w:lastRowFirstColumn="0" w:lastRowLastColumn="0"/>
              <w:rPr>
                <w:color w:val="auto"/>
                <w:sz w:val="20"/>
                <w:szCs w:val="20"/>
              </w:rPr>
            </w:pPr>
            <w:r w:rsidRPr="00F34E20">
              <w:rPr>
                <w:color w:val="auto"/>
                <w:sz w:val="20"/>
                <w:szCs w:val="20"/>
              </w:rPr>
              <w:t>Der gives en karakter, som tæller med i elevens samlede eksamensresultat</w:t>
            </w:r>
          </w:p>
        </w:tc>
        <w:tc>
          <w:tcPr>
            <w:tcW w:w="3011" w:type="dxa"/>
            <w:tcBorders>
              <w:top w:val="nil"/>
              <w:bottom w:val="nil"/>
            </w:tcBorders>
          </w:tcPr>
          <w:p w14:paraId="0634A9F7" w14:textId="1088DD3D" w:rsidR="00331493" w:rsidRPr="00F34E20" w:rsidRDefault="00331493" w:rsidP="00BD5D62">
            <w:pPr>
              <w:cnfStyle w:val="000000000000" w:firstRow="0" w:lastRow="0" w:firstColumn="0" w:lastColumn="0" w:oddVBand="0" w:evenVBand="0" w:oddHBand="0" w:evenHBand="0" w:firstRowFirstColumn="0" w:firstRowLastColumn="0" w:lastRowFirstColumn="0" w:lastRowLastColumn="0"/>
              <w:rPr>
                <w:color w:val="auto"/>
                <w:sz w:val="20"/>
                <w:szCs w:val="20"/>
              </w:rPr>
            </w:pPr>
            <w:r w:rsidRPr="00F34E20">
              <w:rPr>
                <w:color w:val="auto"/>
                <w:sz w:val="20"/>
                <w:szCs w:val="20"/>
              </w:rPr>
              <w:t>Uge 4</w:t>
            </w:r>
            <w:r w:rsidR="004E03EF">
              <w:rPr>
                <w:color w:val="auto"/>
                <w:sz w:val="20"/>
                <w:szCs w:val="20"/>
              </w:rPr>
              <w:t>3</w:t>
            </w:r>
          </w:p>
        </w:tc>
        <w:tc>
          <w:tcPr>
            <w:tcW w:w="3084" w:type="dxa"/>
          </w:tcPr>
          <w:p w14:paraId="2D69123E" w14:textId="77777777" w:rsidR="00331493" w:rsidRPr="00F34E20" w:rsidRDefault="00331493" w:rsidP="00BD5D62">
            <w:pPr>
              <w:cnfStyle w:val="000000000000" w:firstRow="0" w:lastRow="0" w:firstColumn="0" w:lastColumn="0" w:oddVBand="0" w:evenVBand="0" w:oddHBand="0" w:evenHBand="0" w:firstRowFirstColumn="0" w:firstRowLastColumn="0" w:lastRowFirstColumn="0" w:lastRowLastColumn="0"/>
              <w:rPr>
                <w:color w:val="auto"/>
                <w:sz w:val="20"/>
                <w:szCs w:val="20"/>
              </w:rPr>
            </w:pPr>
            <w:r w:rsidRPr="00F34E20">
              <w:rPr>
                <w:color w:val="auto"/>
                <w:sz w:val="20"/>
                <w:szCs w:val="20"/>
              </w:rPr>
              <w:t>Lectio</w:t>
            </w:r>
          </w:p>
        </w:tc>
        <w:tc>
          <w:tcPr>
            <w:tcW w:w="2850" w:type="dxa"/>
            <w:tcBorders>
              <w:top w:val="nil"/>
              <w:bottom w:val="nil"/>
            </w:tcBorders>
          </w:tcPr>
          <w:p w14:paraId="6124D007" w14:textId="43AC2EB1" w:rsidR="00331493" w:rsidRPr="00F34E20" w:rsidRDefault="00331493" w:rsidP="00BD5D62">
            <w:pPr>
              <w:cnfStyle w:val="000000000000" w:firstRow="0" w:lastRow="0" w:firstColumn="0" w:lastColumn="0" w:oddVBand="0" w:evenVBand="0" w:oddHBand="0" w:evenHBand="0" w:firstRowFirstColumn="0" w:firstRowLastColumn="0" w:lastRowFirstColumn="0" w:lastRowLastColumn="0"/>
              <w:rPr>
                <w:color w:val="auto"/>
                <w:sz w:val="20"/>
                <w:szCs w:val="20"/>
              </w:rPr>
            </w:pPr>
            <w:r w:rsidRPr="00F34E20">
              <w:rPr>
                <w:color w:val="auto"/>
                <w:sz w:val="20"/>
                <w:szCs w:val="20"/>
              </w:rPr>
              <w:t>To lærere, der har fag, som indgår i PU, er til stede, heraf mindst én af elevens egne lærere</w:t>
            </w:r>
          </w:p>
          <w:p w14:paraId="5C4D85AA" w14:textId="77777777" w:rsidR="00331493" w:rsidRPr="00F34E20" w:rsidRDefault="00331493" w:rsidP="00BD5D62">
            <w:pPr>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331493" w:rsidRPr="008A6E92" w14:paraId="73C304E0" w14:textId="77777777" w:rsidTr="005D2D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71" w:type="dxa"/>
            <w:gridSpan w:val="5"/>
            <w:tcBorders>
              <w:top w:val="nil"/>
              <w:bottom w:val="nil"/>
            </w:tcBorders>
          </w:tcPr>
          <w:p w14:paraId="1C473B84" w14:textId="77777777" w:rsidR="00331493" w:rsidRPr="002A24EB" w:rsidRDefault="00331493" w:rsidP="00BD5D62">
            <w:pPr>
              <w:rPr>
                <w:sz w:val="24"/>
                <w:szCs w:val="24"/>
              </w:rPr>
            </w:pPr>
            <w:r w:rsidRPr="002A24EB">
              <w:rPr>
                <w:sz w:val="24"/>
                <w:szCs w:val="24"/>
              </w:rPr>
              <w:t>UNDERVISNINGEN</w:t>
            </w:r>
          </w:p>
        </w:tc>
      </w:tr>
      <w:tr w:rsidR="00F34E20" w:rsidRPr="00F34E20" w14:paraId="44F96A9A" w14:textId="77777777" w:rsidTr="005D2D65">
        <w:tc>
          <w:tcPr>
            <w:cnfStyle w:val="001000000000" w:firstRow="0" w:lastRow="0" w:firstColumn="1" w:lastColumn="0" w:oddVBand="0" w:evenVBand="0" w:oddHBand="0" w:evenHBand="0" w:firstRowFirstColumn="0" w:firstRowLastColumn="0" w:lastRowFirstColumn="0" w:lastRowLastColumn="0"/>
            <w:tcW w:w="2943" w:type="dxa"/>
            <w:tcBorders>
              <w:top w:val="nil"/>
              <w:bottom w:val="nil"/>
            </w:tcBorders>
          </w:tcPr>
          <w:p w14:paraId="1B9F01FC" w14:textId="77777777" w:rsidR="00331493" w:rsidRPr="00F34E20" w:rsidRDefault="00331493" w:rsidP="00BD5D62">
            <w:pPr>
              <w:rPr>
                <w:b w:val="0"/>
                <w:color w:val="auto"/>
                <w:sz w:val="20"/>
                <w:szCs w:val="20"/>
              </w:rPr>
            </w:pPr>
            <w:r w:rsidRPr="00F34E20">
              <w:rPr>
                <w:color w:val="auto"/>
                <w:sz w:val="20"/>
                <w:szCs w:val="20"/>
              </w:rPr>
              <w:t>Generelt for uddannelsesforløbene</w:t>
            </w:r>
          </w:p>
          <w:p w14:paraId="3E1BD6B8" w14:textId="77777777" w:rsidR="00331493" w:rsidRPr="00F34E20" w:rsidRDefault="00331493" w:rsidP="00BD5D62">
            <w:pPr>
              <w:rPr>
                <w:b w:val="0"/>
                <w:i/>
                <w:color w:val="auto"/>
                <w:sz w:val="16"/>
                <w:szCs w:val="16"/>
              </w:rPr>
            </w:pPr>
            <w:r w:rsidRPr="00F34E20">
              <w:rPr>
                <w:i/>
                <w:color w:val="auto"/>
                <w:sz w:val="16"/>
                <w:szCs w:val="16"/>
              </w:rPr>
              <w:t>(Lov om de gymnasiale uddannelser §28, stk. 3)</w:t>
            </w:r>
          </w:p>
          <w:p w14:paraId="759757A5" w14:textId="77777777" w:rsidR="00331493" w:rsidRPr="00F34E20" w:rsidRDefault="00331493" w:rsidP="00BD5D62">
            <w:pPr>
              <w:rPr>
                <w:color w:val="auto"/>
                <w:sz w:val="20"/>
                <w:szCs w:val="20"/>
              </w:rPr>
            </w:pPr>
          </w:p>
          <w:p w14:paraId="4A0A5704" w14:textId="77777777" w:rsidR="00331493" w:rsidRPr="00F34E20" w:rsidRDefault="00331493" w:rsidP="00BD5D62">
            <w:pPr>
              <w:rPr>
                <w:b w:val="0"/>
                <w:color w:val="auto"/>
                <w:sz w:val="20"/>
                <w:szCs w:val="20"/>
              </w:rPr>
            </w:pPr>
            <w:r w:rsidRPr="00F34E20">
              <w:rPr>
                <w:color w:val="auto"/>
                <w:sz w:val="20"/>
                <w:szCs w:val="20"/>
              </w:rPr>
              <w:t xml:space="preserve">Som minimum evalueres klasserumskulturen, arbejdsformer, undervisningens tilrettelæggelse, elevernes forberedelse og motivation, elevernes arbejdsbyrde, </w:t>
            </w:r>
            <w:r w:rsidRPr="00F34E20">
              <w:rPr>
                <w:color w:val="auto"/>
                <w:sz w:val="20"/>
                <w:szCs w:val="20"/>
              </w:rPr>
              <w:lastRenderedPageBreak/>
              <w:t>lærerens gennemførsel af undervisningen</w:t>
            </w:r>
          </w:p>
        </w:tc>
        <w:tc>
          <w:tcPr>
            <w:tcW w:w="4287" w:type="dxa"/>
            <w:tcBorders>
              <w:top w:val="nil"/>
              <w:bottom w:val="nil"/>
            </w:tcBorders>
          </w:tcPr>
          <w:p w14:paraId="23B8A2D9" w14:textId="77777777" w:rsidR="00A152A8" w:rsidRDefault="00331493" w:rsidP="00BD5D62">
            <w:pPr>
              <w:cnfStyle w:val="000000000000" w:firstRow="0" w:lastRow="0" w:firstColumn="0" w:lastColumn="0" w:oddVBand="0" w:evenVBand="0" w:oddHBand="0" w:evenHBand="0" w:firstRowFirstColumn="0" w:firstRowLastColumn="0" w:lastRowFirstColumn="0" w:lastRowLastColumn="0"/>
              <w:rPr>
                <w:color w:val="auto"/>
                <w:sz w:val="20"/>
                <w:szCs w:val="20"/>
              </w:rPr>
            </w:pPr>
            <w:r w:rsidRPr="00F34E20">
              <w:rPr>
                <w:color w:val="auto"/>
                <w:sz w:val="20"/>
                <w:szCs w:val="20"/>
              </w:rPr>
              <w:lastRenderedPageBreak/>
              <w:t xml:space="preserve">Undervisningen evalueres på alle hold </w:t>
            </w:r>
          </w:p>
          <w:p w14:paraId="2C06F4FC" w14:textId="77777777" w:rsidR="00A152A8" w:rsidRDefault="00331493" w:rsidP="00BD5D62">
            <w:pPr>
              <w:cnfStyle w:val="000000000000" w:firstRow="0" w:lastRow="0" w:firstColumn="0" w:lastColumn="0" w:oddVBand="0" w:evenVBand="0" w:oddHBand="0" w:evenHBand="0" w:firstRowFirstColumn="0" w:firstRowLastColumn="0" w:lastRowFirstColumn="0" w:lastRowLastColumn="0"/>
              <w:rPr>
                <w:color w:val="auto"/>
                <w:sz w:val="20"/>
                <w:szCs w:val="20"/>
              </w:rPr>
            </w:pPr>
            <w:r w:rsidRPr="00F34E20">
              <w:rPr>
                <w:color w:val="auto"/>
                <w:sz w:val="20"/>
                <w:szCs w:val="20"/>
              </w:rPr>
              <w:t>mindst to gange årligt. Dette gennemføres</w:t>
            </w:r>
          </w:p>
          <w:p w14:paraId="09B91AE2" w14:textId="1E517EC9" w:rsidR="00331493" w:rsidRPr="00F34E20" w:rsidRDefault="00331493" w:rsidP="00BD5D62">
            <w:pPr>
              <w:cnfStyle w:val="000000000000" w:firstRow="0" w:lastRow="0" w:firstColumn="0" w:lastColumn="0" w:oddVBand="0" w:evenVBand="0" w:oddHBand="0" w:evenHBand="0" w:firstRowFirstColumn="0" w:firstRowLastColumn="0" w:lastRowFirstColumn="0" w:lastRowLastColumn="0"/>
              <w:rPr>
                <w:color w:val="auto"/>
                <w:sz w:val="20"/>
                <w:szCs w:val="20"/>
              </w:rPr>
            </w:pPr>
            <w:r w:rsidRPr="00F34E20">
              <w:rPr>
                <w:color w:val="auto"/>
                <w:sz w:val="20"/>
                <w:szCs w:val="20"/>
              </w:rPr>
              <w:t>som en dialog mellem lærer og hold</w:t>
            </w:r>
          </w:p>
          <w:p w14:paraId="1D490F32" w14:textId="77777777" w:rsidR="00331493" w:rsidRPr="00F34E20" w:rsidRDefault="00331493" w:rsidP="00BD5D62">
            <w:pPr>
              <w:cnfStyle w:val="000000000000" w:firstRow="0" w:lastRow="0" w:firstColumn="0" w:lastColumn="0" w:oddVBand="0" w:evenVBand="0" w:oddHBand="0" w:evenHBand="0" w:firstRowFirstColumn="0" w:firstRowLastColumn="0" w:lastRowFirstColumn="0" w:lastRowLastColumn="0"/>
              <w:rPr>
                <w:color w:val="auto"/>
                <w:sz w:val="20"/>
                <w:szCs w:val="20"/>
              </w:rPr>
            </w:pPr>
          </w:p>
          <w:p w14:paraId="16D8A265" w14:textId="77777777" w:rsidR="00331493" w:rsidRPr="00F34E20" w:rsidRDefault="00331493" w:rsidP="00BD5D62">
            <w:pPr>
              <w:cnfStyle w:val="000000000000" w:firstRow="0" w:lastRow="0" w:firstColumn="0" w:lastColumn="0" w:oddVBand="0" w:evenVBand="0" w:oddHBand="0" w:evenHBand="0" w:firstRowFirstColumn="0" w:firstRowLastColumn="0" w:lastRowFirstColumn="0" w:lastRowLastColumn="0"/>
              <w:rPr>
                <w:color w:val="auto"/>
                <w:sz w:val="20"/>
                <w:szCs w:val="20"/>
              </w:rPr>
            </w:pPr>
            <w:r w:rsidRPr="00F34E20">
              <w:rPr>
                <w:color w:val="auto"/>
                <w:sz w:val="20"/>
                <w:szCs w:val="20"/>
              </w:rPr>
              <w:t>Årlig trivselsmåling. Indholdet fastsættes af Styrelsen for undervisning og kvalitet</w:t>
            </w:r>
          </w:p>
          <w:p w14:paraId="0FDABD22" w14:textId="77777777" w:rsidR="007B17E6" w:rsidRPr="00F34E20" w:rsidRDefault="007B17E6" w:rsidP="00BD5D62">
            <w:pPr>
              <w:cnfStyle w:val="000000000000" w:firstRow="0" w:lastRow="0" w:firstColumn="0" w:lastColumn="0" w:oddVBand="0" w:evenVBand="0" w:oddHBand="0" w:evenHBand="0" w:firstRowFirstColumn="0" w:firstRowLastColumn="0" w:lastRowFirstColumn="0" w:lastRowLastColumn="0"/>
              <w:rPr>
                <w:color w:val="auto"/>
                <w:sz w:val="20"/>
                <w:szCs w:val="20"/>
              </w:rPr>
            </w:pPr>
          </w:p>
          <w:p w14:paraId="55967CEB" w14:textId="77777777" w:rsidR="00331493" w:rsidRPr="00F34E20" w:rsidRDefault="00331493" w:rsidP="00BD5D62">
            <w:pPr>
              <w:cnfStyle w:val="000000000000" w:firstRow="0" w:lastRow="0" w:firstColumn="0" w:lastColumn="0" w:oddVBand="0" w:evenVBand="0" w:oddHBand="0" w:evenHBand="0" w:firstRowFirstColumn="0" w:firstRowLastColumn="0" w:lastRowFirstColumn="0" w:lastRowLastColumn="0"/>
              <w:rPr>
                <w:color w:val="auto"/>
                <w:sz w:val="20"/>
                <w:szCs w:val="20"/>
              </w:rPr>
            </w:pPr>
            <w:r w:rsidRPr="00F34E20">
              <w:rPr>
                <w:color w:val="auto"/>
                <w:sz w:val="20"/>
                <w:szCs w:val="20"/>
              </w:rPr>
              <w:t>Skolens kvalitetssystem sikrer en årlig selvevaluering, hvor eleverne evaluerer undervisningen</w:t>
            </w:r>
          </w:p>
          <w:p w14:paraId="09432CB9" w14:textId="7FCDB4A9" w:rsidR="00331493" w:rsidRDefault="00331493" w:rsidP="00BD5D62">
            <w:pPr>
              <w:cnfStyle w:val="000000000000" w:firstRow="0" w:lastRow="0" w:firstColumn="0" w:lastColumn="0" w:oddVBand="0" w:evenVBand="0" w:oddHBand="0" w:evenHBand="0" w:firstRowFirstColumn="0" w:firstRowLastColumn="0" w:lastRowFirstColumn="0" w:lastRowLastColumn="0"/>
              <w:rPr>
                <w:color w:val="auto"/>
                <w:sz w:val="20"/>
                <w:szCs w:val="20"/>
              </w:rPr>
            </w:pPr>
          </w:p>
          <w:p w14:paraId="1198A47E" w14:textId="5F092E08" w:rsidR="005D2D65" w:rsidRDefault="005D2D65" w:rsidP="00BD5D62">
            <w:pPr>
              <w:cnfStyle w:val="000000000000" w:firstRow="0" w:lastRow="0" w:firstColumn="0" w:lastColumn="0" w:oddVBand="0" w:evenVBand="0" w:oddHBand="0" w:evenHBand="0" w:firstRowFirstColumn="0" w:firstRowLastColumn="0" w:lastRowFirstColumn="0" w:lastRowLastColumn="0"/>
              <w:rPr>
                <w:color w:val="auto"/>
                <w:sz w:val="20"/>
                <w:szCs w:val="20"/>
              </w:rPr>
            </w:pPr>
          </w:p>
          <w:p w14:paraId="6CE625C3" w14:textId="77777777" w:rsidR="005D2D65" w:rsidRDefault="00331493" w:rsidP="00BD5D62">
            <w:pPr>
              <w:cnfStyle w:val="000000000000" w:firstRow="0" w:lastRow="0" w:firstColumn="0" w:lastColumn="0" w:oddVBand="0" w:evenVBand="0" w:oddHBand="0" w:evenHBand="0" w:firstRowFirstColumn="0" w:firstRowLastColumn="0" w:lastRowFirstColumn="0" w:lastRowLastColumn="0"/>
              <w:rPr>
                <w:color w:val="auto"/>
                <w:sz w:val="20"/>
                <w:szCs w:val="20"/>
              </w:rPr>
            </w:pPr>
            <w:r w:rsidRPr="00F34E20">
              <w:rPr>
                <w:color w:val="auto"/>
                <w:sz w:val="20"/>
                <w:szCs w:val="20"/>
              </w:rPr>
              <w:t>Pædagogisk supervision. Læreren udvælger fokuspunkt(er), der har afsæt i undervis</w:t>
            </w:r>
            <w:r w:rsidR="005D2D65">
              <w:rPr>
                <w:color w:val="auto"/>
                <w:sz w:val="20"/>
                <w:szCs w:val="20"/>
              </w:rPr>
              <w:t>-</w:t>
            </w:r>
            <w:proofErr w:type="spellStart"/>
            <w:r w:rsidRPr="00F34E20">
              <w:rPr>
                <w:color w:val="auto"/>
                <w:sz w:val="20"/>
                <w:szCs w:val="20"/>
              </w:rPr>
              <w:t>ningsevalueringen</w:t>
            </w:r>
            <w:proofErr w:type="spellEnd"/>
            <w:r w:rsidRPr="00F34E20">
              <w:rPr>
                <w:color w:val="auto"/>
                <w:sz w:val="20"/>
                <w:szCs w:val="20"/>
              </w:rPr>
              <w:t>. Studieleder kan ind</w:t>
            </w:r>
            <w:r w:rsidR="005D2D65">
              <w:rPr>
                <w:color w:val="auto"/>
                <w:sz w:val="20"/>
                <w:szCs w:val="20"/>
              </w:rPr>
              <w:t>-</w:t>
            </w:r>
          </w:p>
          <w:p w14:paraId="57D80FAD" w14:textId="77777777" w:rsidR="00DD7DED" w:rsidRDefault="00331493" w:rsidP="00BD5D62">
            <w:pPr>
              <w:cnfStyle w:val="000000000000" w:firstRow="0" w:lastRow="0" w:firstColumn="0" w:lastColumn="0" w:oddVBand="0" w:evenVBand="0" w:oddHBand="0" w:evenHBand="0" w:firstRowFirstColumn="0" w:firstRowLastColumn="0" w:lastRowFirstColumn="0" w:lastRowLastColumn="0"/>
              <w:rPr>
                <w:color w:val="auto"/>
                <w:sz w:val="20"/>
                <w:szCs w:val="20"/>
              </w:rPr>
            </w:pPr>
            <w:r w:rsidRPr="00F34E20">
              <w:rPr>
                <w:color w:val="auto"/>
                <w:sz w:val="20"/>
                <w:szCs w:val="20"/>
              </w:rPr>
              <w:t xml:space="preserve">drage yderligere fokuspunkter med afsæt i </w:t>
            </w:r>
          </w:p>
          <w:p w14:paraId="71177784" w14:textId="21BFD842" w:rsidR="00331493" w:rsidRPr="00F34E20" w:rsidRDefault="00331493" w:rsidP="00BD5D62">
            <w:pPr>
              <w:cnfStyle w:val="000000000000" w:firstRow="0" w:lastRow="0" w:firstColumn="0" w:lastColumn="0" w:oddVBand="0" w:evenVBand="0" w:oddHBand="0" w:evenHBand="0" w:firstRowFirstColumn="0" w:firstRowLastColumn="0" w:lastRowFirstColumn="0" w:lastRowLastColumn="0"/>
              <w:rPr>
                <w:color w:val="auto"/>
                <w:sz w:val="20"/>
                <w:szCs w:val="20"/>
              </w:rPr>
            </w:pPr>
            <w:r w:rsidRPr="00F34E20">
              <w:rPr>
                <w:color w:val="auto"/>
                <w:sz w:val="20"/>
                <w:szCs w:val="20"/>
              </w:rPr>
              <w:t>fx udvi</w:t>
            </w:r>
            <w:r w:rsidR="005D2D65">
              <w:rPr>
                <w:color w:val="auto"/>
                <w:sz w:val="20"/>
                <w:szCs w:val="20"/>
              </w:rPr>
              <w:t>klingsarbejde, faggruppe</w:t>
            </w:r>
            <w:r w:rsidRPr="00F34E20">
              <w:rPr>
                <w:color w:val="auto"/>
                <w:sz w:val="20"/>
                <w:szCs w:val="20"/>
              </w:rPr>
              <w:t>arbejde</w:t>
            </w:r>
          </w:p>
        </w:tc>
        <w:tc>
          <w:tcPr>
            <w:tcW w:w="3011" w:type="dxa"/>
            <w:tcBorders>
              <w:top w:val="nil"/>
              <w:bottom w:val="nil"/>
            </w:tcBorders>
          </w:tcPr>
          <w:p w14:paraId="2C50F9A4" w14:textId="77777777" w:rsidR="00331493" w:rsidRPr="00F34E20" w:rsidRDefault="00331493" w:rsidP="00BD5D62">
            <w:pPr>
              <w:cnfStyle w:val="000000000000" w:firstRow="0" w:lastRow="0" w:firstColumn="0" w:lastColumn="0" w:oddVBand="0" w:evenVBand="0" w:oddHBand="0" w:evenHBand="0" w:firstRowFirstColumn="0" w:firstRowLastColumn="0" w:lastRowFirstColumn="0" w:lastRowLastColumn="0"/>
              <w:rPr>
                <w:color w:val="auto"/>
                <w:sz w:val="20"/>
                <w:szCs w:val="20"/>
              </w:rPr>
            </w:pPr>
            <w:r w:rsidRPr="00F34E20">
              <w:rPr>
                <w:color w:val="auto"/>
                <w:sz w:val="20"/>
                <w:szCs w:val="20"/>
              </w:rPr>
              <w:lastRenderedPageBreak/>
              <w:t>Én gang pr. semester på hvert hold</w:t>
            </w:r>
          </w:p>
          <w:p w14:paraId="3985D7A1" w14:textId="77777777" w:rsidR="00331493" w:rsidRPr="00F34E20" w:rsidRDefault="00331493" w:rsidP="00BD5D62">
            <w:pPr>
              <w:cnfStyle w:val="000000000000" w:firstRow="0" w:lastRow="0" w:firstColumn="0" w:lastColumn="0" w:oddVBand="0" w:evenVBand="0" w:oddHBand="0" w:evenHBand="0" w:firstRowFirstColumn="0" w:firstRowLastColumn="0" w:lastRowFirstColumn="0" w:lastRowLastColumn="0"/>
              <w:rPr>
                <w:color w:val="auto"/>
                <w:sz w:val="20"/>
                <w:szCs w:val="20"/>
              </w:rPr>
            </w:pPr>
          </w:p>
          <w:p w14:paraId="5EAE072A" w14:textId="77777777" w:rsidR="00331493" w:rsidRPr="00F34E20" w:rsidRDefault="00331493" w:rsidP="00BD5D62">
            <w:pPr>
              <w:cnfStyle w:val="000000000000" w:firstRow="0" w:lastRow="0" w:firstColumn="0" w:lastColumn="0" w:oddVBand="0" w:evenVBand="0" w:oddHBand="0" w:evenHBand="0" w:firstRowFirstColumn="0" w:firstRowLastColumn="0" w:lastRowFirstColumn="0" w:lastRowLastColumn="0"/>
              <w:rPr>
                <w:color w:val="auto"/>
                <w:sz w:val="20"/>
                <w:szCs w:val="20"/>
              </w:rPr>
            </w:pPr>
          </w:p>
          <w:p w14:paraId="5555C1A1" w14:textId="77777777" w:rsidR="00331493" w:rsidRPr="00F34E20" w:rsidRDefault="00331493" w:rsidP="00BD5D62">
            <w:pPr>
              <w:cnfStyle w:val="000000000000" w:firstRow="0" w:lastRow="0" w:firstColumn="0" w:lastColumn="0" w:oddVBand="0" w:evenVBand="0" w:oddHBand="0" w:evenHBand="0" w:firstRowFirstColumn="0" w:firstRowLastColumn="0" w:lastRowFirstColumn="0" w:lastRowLastColumn="0"/>
              <w:rPr>
                <w:color w:val="auto"/>
                <w:sz w:val="20"/>
                <w:szCs w:val="20"/>
              </w:rPr>
            </w:pPr>
          </w:p>
          <w:p w14:paraId="55F2227E" w14:textId="77777777" w:rsidR="00331493" w:rsidRPr="00F34E20" w:rsidRDefault="00331493" w:rsidP="00BD5D62">
            <w:pPr>
              <w:cnfStyle w:val="000000000000" w:firstRow="0" w:lastRow="0" w:firstColumn="0" w:lastColumn="0" w:oddVBand="0" w:evenVBand="0" w:oddHBand="0" w:evenHBand="0" w:firstRowFirstColumn="0" w:firstRowLastColumn="0" w:lastRowFirstColumn="0" w:lastRowLastColumn="0"/>
              <w:rPr>
                <w:color w:val="auto"/>
                <w:sz w:val="20"/>
                <w:szCs w:val="20"/>
              </w:rPr>
            </w:pPr>
          </w:p>
          <w:p w14:paraId="45220FEB" w14:textId="77777777" w:rsidR="00331493" w:rsidRPr="00F34E20" w:rsidRDefault="00331493" w:rsidP="00BD5D62">
            <w:pPr>
              <w:cnfStyle w:val="000000000000" w:firstRow="0" w:lastRow="0" w:firstColumn="0" w:lastColumn="0" w:oddVBand="0" w:evenVBand="0" w:oddHBand="0" w:evenHBand="0" w:firstRowFirstColumn="0" w:firstRowLastColumn="0" w:lastRowFirstColumn="0" w:lastRowLastColumn="0"/>
              <w:rPr>
                <w:color w:val="auto"/>
                <w:sz w:val="20"/>
                <w:szCs w:val="20"/>
              </w:rPr>
            </w:pPr>
          </w:p>
          <w:p w14:paraId="46C98389" w14:textId="77777777" w:rsidR="00331493" w:rsidRPr="00F34E20" w:rsidRDefault="00331493" w:rsidP="00BD5D62">
            <w:pPr>
              <w:cnfStyle w:val="000000000000" w:firstRow="0" w:lastRow="0" w:firstColumn="0" w:lastColumn="0" w:oddVBand="0" w:evenVBand="0" w:oddHBand="0" w:evenHBand="0" w:firstRowFirstColumn="0" w:firstRowLastColumn="0" w:lastRowFirstColumn="0" w:lastRowLastColumn="0"/>
              <w:rPr>
                <w:color w:val="auto"/>
                <w:sz w:val="20"/>
                <w:szCs w:val="20"/>
              </w:rPr>
            </w:pPr>
          </w:p>
          <w:p w14:paraId="3BC7FE74" w14:textId="77777777" w:rsidR="00331493" w:rsidRPr="00F34E20" w:rsidRDefault="00331493" w:rsidP="00BD5D62">
            <w:pPr>
              <w:cnfStyle w:val="000000000000" w:firstRow="0" w:lastRow="0" w:firstColumn="0" w:lastColumn="0" w:oddVBand="0" w:evenVBand="0" w:oddHBand="0" w:evenHBand="0" w:firstRowFirstColumn="0" w:firstRowLastColumn="0" w:lastRowFirstColumn="0" w:lastRowLastColumn="0"/>
              <w:rPr>
                <w:color w:val="auto"/>
                <w:sz w:val="20"/>
                <w:szCs w:val="20"/>
              </w:rPr>
            </w:pPr>
          </w:p>
          <w:p w14:paraId="02798043" w14:textId="77777777" w:rsidR="00331493" w:rsidRPr="00F34E20" w:rsidRDefault="00331493" w:rsidP="00BD5D62">
            <w:pPr>
              <w:cnfStyle w:val="000000000000" w:firstRow="0" w:lastRow="0" w:firstColumn="0" w:lastColumn="0" w:oddVBand="0" w:evenVBand="0" w:oddHBand="0" w:evenHBand="0" w:firstRowFirstColumn="0" w:firstRowLastColumn="0" w:lastRowFirstColumn="0" w:lastRowLastColumn="0"/>
              <w:rPr>
                <w:color w:val="auto"/>
                <w:sz w:val="20"/>
                <w:szCs w:val="20"/>
              </w:rPr>
            </w:pPr>
          </w:p>
          <w:p w14:paraId="0A3A2ED5" w14:textId="77777777" w:rsidR="00331493" w:rsidRPr="00F34E20" w:rsidRDefault="00331493" w:rsidP="00BD5D62">
            <w:pPr>
              <w:cnfStyle w:val="000000000000" w:firstRow="0" w:lastRow="0" w:firstColumn="0" w:lastColumn="0" w:oddVBand="0" w:evenVBand="0" w:oddHBand="0" w:evenHBand="0" w:firstRowFirstColumn="0" w:firstRowLastColumn="0" w:lastRowFirstColumn="0" w:lastRowLastColumn="0"/>
              <w:rPr>
                <w:color w:val="auto"/>
                <w:sz w:val="20"/>
                <w:szCs w:val="20"/>
              </w:rPr>
            </w:pPr>
          </w:p>
          <w:p w14:paraId="75236676" w14:textId="77777777" w:rsidR="00331493" w:rsidRPr="00F34E20" w:rsidRDefault="00331493" w:rsidP="00BD5D62">
            <w:pPr>
              <w:cnfStyle w:val="000000000000" w:firstRow="0" w:lastRow="0" w:firstColumn="0" w:lastColumn="0" w:oddVBand="0" w:evenVBand="0" w:oddHBand="0" w:evenHBand="0" w:firstRowFirstColumn="0" w:firstRowLastColumn="0" w:lastRowFirstColumn="0" w:lastRowLastColumn="0"/>
              <w:rPr>
                <w:color w:val="auto"/>
                <w:sz w:val="20"/>
                <w:szCs w:val="20"/>
              </w:rPr>
            </w:pPr>
          </w:p>
          <w:p w14:paraId="6A1EBFD5" w14:textId="77777777" w:rsidR="007B17E6" w:rsidRPr="00F34E20" w:rsidRDefault="007B17E6" w:rsidP="002B51F0">
            <w:pPr>
              <w:cnfStyle w:val="000000000000" w:firstRow="0" w:lastRow="0" w:firstColumn="0" w:lastColumn="0" w:oddVBand="0" w:evenVBand="0" w:oddHBand="0" w:evenHBand="0" w:firstRowFirstColumn="0" w:firstRowLastColumn="0" w:lastRowFirstColumn="0" w:lastRowLastColumn="0"/>
              <w:rPr>
                <w:color w:val="auto"/>
                <w:sz w:val="20"/>
                <w:szCs w:val="20"/>
              </w:rPr>
            </w:pPr>
          </w:p>
          <w:p w14:paraId="26647684" w14:textId="5C0C8608" w:rsidR="00331493" w:rsidRPr="00F34E20" w:rsidRDefault="00331493" w:rsidP="002B51F0">
            <w:pPr>
              <w:cnfStyle w:val="000000000000" w:firstRow="0" w:lastRow="0" w:firstColumn="0" w:lastColumn="0" w:oddVBand="0" w:evenVBand="0" w:oddHBand="0" w:evenHBand="0" w:firstRowFirstColumn="0" w:firstRowLastColumn="0" w:lastRowFirstColumn="0" w:lastRowLastColumn="0"/>
              <w:rPr>
                <w:color w:val="auto"/>
                <w:sz w:val="20"/>
                <w:szCs w:val="20"/>
              </w:rPr>
            </w:pPr>
            <w:r w:rsidRPr="00F34E20">
              <w:rPr>
                <w:color w:val="auto"/>
                <w:sz w:val="20"/>
                <w:szCs w:val="20"/>
              </w:rPr>
              <w:t>Én ga</w:t>
            </w:r>
            <w:r w:rsidR="00F62184">
              <w:rPr>
                <w:color w:val="auto"/>
                <w:sz w:val="20"/>
                <w:szCs w:val="20"/>
              </w:rPr>
              <w:t>ng i løbet af skoleåret eller efter</w:t>
            </w:r>
            <w:r w:rsidRPr="00F34E20">
              <w:rPr>
                <w:color w:val="auto"/>
                <w:sz w:val="20"/>
                <w:szCs w:val="20"/>
              </w:rPr>
              <w:t xml:space="preserve"> afta</w:t>
            </w:r>
            <w:r w:rsidR="00F62184">
              <w:rPr>
                <w:color w:val="auto"/>
                <w:sz w:val="20"/>
                <w:szCs w:val="20"/>
              </w:rPr>
              <w:t>le. Læreren melder tilbage til s</w:t>
            </w:r>
            <w:r w:rsidRPr="00F34E20">
              <w:rPr>
                <w:color w:val="auto"/>
                <w:sz w:val="20"/>
                <w:szCs w:val="20"/>
              </w:rPr>
              <w:t xml:space="preserve">tudieleder </w:t>
            </w:r>
            <w:r w:rsidR="00601050">
              <w:rPr>
                <w:color w:val="auto"/>
                <w:sz w:val="20"/>
                <w:szCs w:val="20"/>
              </w:rPr>
              <w:t>om ønske i forhold til</w:t>
            </w:r>
            <w:r w:rsidRPr="00F34E20">
              <w:rPr>
                <w:color w:val="auto"/>
                <w:sz w:val="20"/>
                <w:szCs w:val="20"/>
              </w:rPr>
              <w:t xml:space="preserve"> fokuspunkt(er)</w:t>
            </w:r>
          </w:p>
        </w:tc>
        <w:tc>
          <w:tcPr>
            <w:tcW w:w="3084" w:type="dxa"/>
            <w:tcBorders>
              <w:top w:val="nil"/>
              <w:bottom w:val="nil"/>
            </w:tcBorders>
          </w:tcPr>
          <w:p w14:paraId="7723767F" w14:textId="77777777" w:rsidR="00331493" w:rsidRPr="00F34E20" w:rsidRDefault="00331493" w:rsidP="00BD5D62">
            <w:pPr>
              <w:cnfStyle w:val="000000000000" w:firstRow="0" w:lastRow="0" w:firstColumn="0" w:lastColumn="0" w:oddVBand="0" w:evenVBand="0" w:oddHBand="0" w:evenHBand="0" w:firstRowFirstColumn="0" w:firstRowLastColumn="0" w:lastRowFirstColumn="0" w:lastRowLastColumn="0"/>
              <w:rPr>
                <w:color w:val="auto"/>
                <w:sz w:val="20"/>
                <w:szCs w:val="20"/>
              </w:rPr>
            </w:pPr>
            <w:r w:rsidRPr="00F34E20">
              <w:rPr>
                <w:color w:val="auto"/>
                <w:sz w:val="20"/>
                <w:szCs w:val="20"/>
              </w:rPr>
              <w:lastRenderedPageBreak/>
              <w:t>Faglærer til eget brug og til brug ved pædagogisk supervision</w:t>
            </w:r>
          </w:p>
          <w:p w14:paraId="2685F075" w14:textId="77777777" w:rsidR="00331493" w:rsidRPr="00F34E20" w:rsidRDefault="00331493" w:rsidP="00BD5D62">
            <w:pPr>
              <w:cnfStyle w:val="000000000000" w:firstRow="0" w:lastRow="0" w:firstColumn="0" w:lastColumn="0" w:oddVBand="0" w:evenVBand="0" w:oddHBand="0" w:evenHBand="0" w:firstRowFirstColumn="0" w:firstRowLastColumn="0" w:lastRowFirstColumn="0" w:lastRowLastColumn="0"/>
              <w:rPr>
                <w:color w:val="auto"/>
                <w:sz w:val="20"/>
                <w:szCs w:val="20"/>
              </w:rPr>
            </w:pPr>
          </w:p>
          <w:p w14:paraId="7B6677F7" w14:textId="77777777" w:rsidR="00331493" w:rsidRPr="00F34E20" w:rsidRDefault="00331493" w:rsidP="00BD5D62">
            <w:pPr>
              <w:cnfStyle w:val="000000000000" w:firstRow="0" w:lastRow="0" w:firstColumn="0" w:lastColumn="0" w:oddVBand="0" w:evenVBand="0" w:oddHBand="0" w:evenHBand="0" w:firstRowFirstColumn="0" w:firstRowLastColumn="0" w:lastRowFirstColumn="0" w:lastRowLastColumn="0"/>
              <w:rPr>
                <w:color w:val="auto"/>
                <w:sz w:val="20"/>
                <w:szCs w:val="20"/>
              </w:rPr>
            </w:pPr>
          </w:p>
          <w:p w14:paraId="2515392A" w14:textId="77777777" w:rsidR="00331493" w:rsidRPr="00F34E20" w:rsidRDefault="00331493" w:rsidP="00BD5D62">
            <w:pPr>
              <w:cnfStyle w:val="000000000000" w:firstRow="0" w:lastRow="0" w:firstColumn="0" w:lastColumn="0" w:oddVBand="0" w:evenVBand="0" w:oddHBand="0" w:evenHBand="0" w:firstRowFirstColumn="0" w:firstRowLastColumn="0" w:lastRowFirstColumn="0" w:lastRowLastColumn="0"/>
              <w:rPr>
                <w:color w:val="auto"/>
                <w:sz w:val="20"/>
                <w:szCs w:val="20"/>
              </w:rPr>
            </w:pPr>
          </w:p>
          <w:p w14:paraId="3A3ED29B" w14:textId="77777777" w:rsidR="00331493" w:rsidRPr="00F34E20" w:rsidRDefault="00331493" w:rsidP="00BD5D62">
            <w:pPr>
              <w:cnfStyle w:val="000000000000" w:firstRow="0" w:lastRow="0" w:firstColumn="0" w:lastColumn="0" w:oddVBand="0" w:evenVBand="0" w:oddHBand="0" w:evenHBand="0" w:firstRowFirstColumn="0" w:firstRowLastColumn="0" w:lastRowFirstColumn="0" w:lastRowLastColumn="0"/>
              <w:rPr>
                <w:color w:val="auto"/>
                <w:sz w:val="20"/>
                <w:szCs w:val="20"/>
              </w:rPr>
            </w:pPr>
          </w:p>
          <w:p w14:paraId="17224FB0" w14:textId="77777777" w:rsidR="00331493" w:rsidRPr="00F34E20" w:rsidRDefault="00331493" w:rsidP="00BD5D62">
            <w:pPr>
              <w:cnfStyle w:val="000000000000" w:firstRow="0" w:lastRow="0" w:firstColumn="0" w:lastColumn="0" w:oddVBand="0" w:evenVBand="0" w:oddHBand="0" w:evenHBand="0" w:firstRowFirstColumn="0" w:firstRowLastColumn="0" w:lastRowFirstColumn="0" w:lastRowLastColumn="0"/>
              <w:rPr>
                <w:color w:val="auto"/>
                <w:sz w:val="20"/>
                <w:szCs w:val="20"/>
              </w:rPr>
            </w:pPr>
          </w:p>
          <w:p w14:paraId="1A57E270" w14:textId="77777777" w:rsidR="00331493" w:rsidRPr="00F34E20" w:rsidRDefault="00331493" w:rsidP="00BD5D62">
            <w:pPr>
              <w:cnfStyle w:val="000000000000" w:firstRow="0" w:lastRow="0" w:firstColumn="0" w:lastColumn="0" w:oddVBand="0" w:evenVBand="0" w:oddHBand="0" w:evenHBand="0" w:firstRowFirstColumn="0" w:firstRowLastColumn="0" w:lastRowFirstColumn="0" w:lastRowLastColumn="0"/>
              <w:rPr>
                <w:color w:val="auto"/>
                <w:sz w:val="20"/>
                <w:szCs w:val="20"/>
              </w:rPr>
            </w:pPr>
          </w:p>
          <w:p w14:paraId="3896B1D0" w14:textId="77777777" w:rsidR="00331493" w:rsidRPr="00F34E20" w:rsidRDefault="00331493" w:rsidP="00BD5D62">
            <w:pPr>
              <w:cnfStyle w:val="000000000000" w:firstRow="0" w:lastRow="0" w:firstColumn="0" w:lastColumn="0" w:oddVBand="0" w:evenVBand="0" w:oddHBand="0" w:evenHBand="0" w:firstRowFirstColumn="0" w:firstRowLastColumn="0" w:lastRowFirstColumn="0" w:lastRowLastColumn="0"/>
              <w:rPr>
                <w:color w:val="auto"/>
                <w:sz w:val="20"/>
                <w:szCs w:val="20"/>
              </w:rPr>
            </w:pPr>
          </w:p>
          <w:p w14:paraId="08304B36" w14:textId="77777777" w:rsidR="00331493" w:rsidRPr="00F34E20" w:rsidRDefault="00331493" w:rsidP="00BD5D62">
            <w:pPr>
              <w:cnfStyle w:val="000000000000" w:firstRow="0" w:lastRow="0" w:firstColumn="0" w:lastColumn="0" w:oddVBand="0" w:evenVBand="0" w:oddHBand="0" w:evenHBand="0" w:firstRowFirstColumn="0" w:firstRowLastColumn="0" w:lastRowFirstColumn="0" w:lastRowLastColumn="0"/>
              <w:rPr>
                <w:color w:val="auto"/>
                <w:sz w:val="20"/>
                <w:szCs w:val="20"/>
              </w:rPr>
            </w:pPr>
          </w:p>
          <w:p w14:paraId="3FC21781" w14:textId="77777777" w:rsidR="00331493" w:rsidRPr="00F34E20" w:rsidRDefault="00331493" w:rsidP="00BD5D62">
            <w:pPr>
              <w:cnfStyle w:val="000000000000" w:firstRow="0" w:lastRow="0" w:firstColumn="0" w:lastColumn="0" w:oddVBand="0" w:evenVBand="0" w:oddHBand="0" w:evenHBand="0" w:firstRowFirstColumn="0" w:firstRowLastColumn="0" w:lastRowFirstColumn="0" w:lastRowLastColumn="0"/>
              <w:rPr>
                <w:color w:val="auto"/>
                <w:sz w:val="20"/>
                <w:szCs w:val="20"/>
              </w:rPr>
            </w:pPr>
          </w:p>
          <w:p w14:paraId="140C953F" w14:textId="77777777" w:rsidR="00331493" w:rsidRPr="00F34E20" w:rsidRDefault="00331493" w:rsidP="00BD5D62">
            <w:pPr>
              <w:cnfStyle w:val="000000000000" w:firstRow="0" w:lastRow="0" w:firstColumn="0" w:lastColumn="0" w:oddVBand="0" w:evenVBand="0" w:oddHBand="0" w:evenHBand="0" w:firstRowFirstColumn="0" w:firstRowLastColumn="0" w:lastRowFirstColumn="0" w:lastRowLastColumn="0"/>
              <w:rPr>
                <w:color w:val="auto"/>
                <w:sz w:val="20"/>
                <w:szCs w:val="20"/>
              </w:rPr>
            </w:pPr>
          </w:p>
          <w:p w14:paraId="41C63C26" w14:textId="77777777" w:rsidR="007B17E6" w:rsidRPr="00F34E20" w:rsidRDefault="007B17E6" w:rsidP="00BD5D62">
            <w:pPr>
              <w:cnfStyle w:val="000000000000" w:firstRow="0" w:lastRow="0" w:firstColumn="0" w:lastColumn="0" w:oddVBand="0" w:evenVBand="0" w:oddHBand="0" w:evenHBand="0" w:firstRowFirstColumn="0" w:firstRowLastColumn="0" w:lastRowFirstColumn="0" w:lastRowLastColumn="0"/>
              <w:rPr>
                <w:color w:val="auto"/>
                <w:sz w:val="20"/>
                <w:szCs w:val="20"/>
              </w:rPr>
            </w:pPr>
          </w:p>
          <w:p w14:paraId="7144CB57" w14:textId="77777777" w:rsidR="00331493" w:rsidRPr="00F34E20" w:rsidRDefault="00331493" w:rsidP="00BD5D62">
            <w:pPr>
              <w:cnfStyle w:val="000000000000" w:firstRow="0" w:lastRow="0" w:firstColumn="0" w:lastColumn="0" w:oddVBand="0" w:evenVBand="0" w:oddHBand="0" w:evenHBand="0" w:firstRowFirstColumn="0" w:firstRowLastColumn="0" w:lastRowFirstColumn="0" w:lastRowLastColumn="0"/>
              <w:rPr>
                <w:color w:val="auto"/>
                <w:sz w:val="20"/>
                <w:szCs w:val="20"/>
              </w:rPr>
            </w:pPr>
            <w:r w:rsidRPr="00F34E20">
              <w:rPr>
                <w:color w:val="auto"/>
                <w:sz w:val="20"/>
                <w:szCs w:val="20"/>
              </w:rPr>
              <w:t>Faglærer til eget brug.</w:t>
            </w:r>
          </w:p>
          <w:p w14:paraId="7739B5A0" w14:textId="3C318108" w:rsidR="00331493" w:rsidRPr="00F34E20" w:rsidRDefault="00331493" w:rsidP="00BD5D62">
            <w:pPr>
              <w:cnfStyle w:val="000000000000" w:firstRow="0" w:lastRow="0" w:firstColumn="0" w:lastColumn="0" w:oddVBand="0" w:evenVBand="0" w:oddHBand="0" w:evenHBand="0" w:firstRowFirstColumn="0" w:firstRowLastColumn="0" w:lastRowFirstColumn="0" w:lastRowLastColumn="0"/>
              <w:rPr>
                <w:color w:val="auto"/>
                <w:sz w:val="20"/>
                <w:szCs w:val="20"/>
              </w:rPr>
            </w:pPr>
            <w:r w:rsidRPr="00F34E20">
              <w:rPr>
                <w:color w:val="auto"/>
                <w:sz w:val="20"/>
                <w:szCs w:val="20"/>
              </w:rPr>
              <w:t xml:space="preserve">Opfølgningssamtalerne </w:t>
            </w:r>
            <w:r w:rsidR="00F62184">
              <w:rPr>
                <w:color w:val="auto"/>
                <w:sz w:val="20"/>
                <w:szCs w:val="20"/>
              </w:rPr>
              <w:t xml:space="preserve">kan samle </w:t>
            </w:r>
            <w:r w:rsidRPr="00F34E20">
              <w:rPr>
                <w:color w:val="auto"/>
                <w:sz w:val="20"/>
                <w:szCs w:val="20"/>
              </w:rPr>
              <w:t>overordnede udviklingspunkter til afdelingens selvevaluering</w:t>
            </w:r>
          </w:p>
          <w:p w14:paraId="7BF9A00D" w14:textId="77777777" w:rsidR="00331493" w:rsidRPr="00F34E20" w:rsidRDefault="00331493" w:rsidP="00BD5D62">
            <w:pPr>
              <w:cnfStyle w:val="000000000000" w:firstRow="0" w:lastRow="0" w:firstColumn="0" w:lastColumn="0" w:oddVBand="0" w:evenVBand="0" w:oddHBand="0" w:evenHBand="0" w:firstRowFirstColumn="0" w:firstRowLastColumn="0" w:lastRowFirstColumn="0" w:lastRowLastColumn="0"/>
              <w:rPr>
                <w:color w:val="auto"/>
                <w:sz w:val="20"/>
                <w:szCs w:val="20"/>
              </w:rPr>
            </w:pPr>
          </w:p>
        </w:tc>
        <w:tc>
          <w:tcPr>
            <w:tcW w:w="2850" w:type="dxa"/>
            <w:tcBorders>
              <w:top w:val="nil"/>
              <w:bottom w:val="nil"/>
            </w:tcBorders>
          </w:tcPr>
          <w:p w14:paraId="327E0657" w14:textId="77777777" w:rsidR="00331493" w:rsidRPr="00F34E20" w:rsidRDefault="00331493" w:rsidP="00BD5D62">
            <w:pPr>
              <w:cnfStyle w:val="000000000000" w:firstRow="0" w:lastRow="0" w:firstColumn="0" w:lastColumn="0" w:oddVBand="0" w:evenVBand="0" w:oddHBand="0" w:evenHBand="0" w:firstRowFirstColumn="0" w:firstRowLastColumn="0" w:lastRowFirstColumn="0" w:lastRowLastColumn="0"/>
              <w:rPr>
                <w:color w:val="auto"/>
                <w:sz w:val="20"/>
                <w:szCs w:val="20"/>
              </w:rPr>
            </w:pPr>
            <w:r w:rsidRPr="00F34E20">
              <w:rPr>
                <w:color w:val="auto"/>
                <w:sz w:val="20"/>
                <w:szCs w:val="20"/>
              </w:rPr>
              <w:lastRenderedPageBreak/>
              <w:t>Faglærer</w:t>
            </w:r>
          </w:p>
          <w:p w14:paraId="27C5F593" w14:textId="77777777" w:rsidR="00331493" w:rsidRPr="00F34E20" w:rsidRDefault="00331493" w:rsidP="00BD5D62">
            <w:pPr>
              <w:cnfStyle w:val="000000000000" w:firstRow="0" w:lastRow="0" w:firstColumn="0" w:lastColumn="0" w:oddVBand="0" w:evenVBand="0" w:oddHBand="0" w:evenHBand="0" w:firstRowFirstColumn="0" w:firstRowLastColumn="0" w:lastRowFirstColumn="0" w:lastRowLastColumn="0"/>
              <w:rPr>
                <w:color w:val="auto"/>
                <w:sz w:val="20"/>
                <w:szCs w:val="20"/>
              </w:rPr>
            </w:pPr>
          </w:p>
          <w:p w14:paraId="706AC431" w14:textId="77777777" w:rsidR="00331493" w:rsidRPr="00F34E20" w:rsidRDefault="00331493" w:rsidP="00BD5D62">
            <w:pPr>
              <w:cnfStyle w:val="000000000000" w:firstRow="0" w:lastRow="0" w:firstColumn="0" w:lastColumn="0" w:oddVBand="0" w:evenVBand="0" w:oddHBand="0" w:evenHBand="0" w:firstRowFirstColumn="0" w:firstRowLastColumn="0" w:lastRowFirstColumn="0" w:lastRowLastColumn="0"/>
              <w:rPr>
                <w:color w:val="auto"/>
                <w:sz w:val="20"/>
                <w:szCs w:val="20"/>
              </w:rPr>
            </w:pPr>
          </w:p>
          <w:p w14:paraId="2BB3043D" w14:textId="26785DDC" w:rsidR="00331493" w:rsidRDefault="00F62184" w:rsidP="00BD5D62">
            <w:pPr>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 xml:space="preserve">Kvalitets- og udviklingschef </w:t>
            </w:r>
          </w:p>
          <w:p w14:paraId="72B583AE" w14:textId="2374736F" w:rsidR="005D2D65" w:rsidRPr="00F34E20" w:rsidRDefault="005D2D65" w:rsidP="00BD5D62">
            <w:pPr>
              <w:cnfStyle w:val="000000000000" w:firstRow="0" w:lastRow="0" w:firstColumn="0" w:lastColumn="0" w:oddVBand="0" w:evenVBand="0" w:oddHBand="0" w:evenHBand="0" w:firstRowFirstColumn="0" w:firstRowLastColumn="0" w:lastRowFirstColumn="0" w:lastRowLastColumn="0"/>
              <w:rPr>
                <w:color w:val="auto"/>
                <w:sz w:val="20"/>
                <w:szCs w:val="20"/>
              </w:rPr>
            </w:pPr>
          </w:p>
          <w:p w14:paraId="0DB67320" w14:textId="77777777" w:rsidR="00331493" w:rsidRPr="00F34E20" w:rsidRDefault="00331493" w:rsidP="00BD5D62">
            <w:pPr>
              <w:cnfStyle w:val="000000000000" w:firstRow="0" w:lastRow="0" w:firstColumn="0" w:lastColumn="0" w:oddVBand="0" w:evenVBand="0" w:oddHBand="0" w:evenHBand="0" w:firstRowFirstColumn="0" w:firstRowLastColumn="0" w:lastRowFirstColumn="0" w:lastRowLastColumn="0"/>
              <w:rPr>
                <w:color w:val="auto"/>
                <w:sz w:val="20"/>
                <w:szCs w:val="20"/>
              </w:rPr>
            </w:pPr>
          </w:p>
          <w:p w14:paraId="505E433C" w14:textId="77777777" w:rsidR="00331493" w:rsidRPr="00F34E20" w:rsidRDefault="00331493" w:rsidP="00BD5D62">
            <w:pPr>
              <w:cnfStyle w:val="000000000000" w:firstRow="0" w:lastRow="0" w:firstColumn="0" w:lastColumn="0" w:oddVBand="0" w:evenVBand="0" w:oddHBand="0" w:evenHBand="0" w:firstRowFirstColumn="0" w:firstRowLastColumn="0" w:lastRowFirstColumn="0" w:lastRowLastColumn="0"/>
              <w:rPr>
                <w:color w:val="auto"/>
                <w:sz w:val="20"/>
                <w:szCs w:val="20"/>
              </w:rPr>
            </w:pPr>
          </w:p>
          <w:p w14:paraId="4B4628A4" w14:textId="59A8112A" w:rsidR="002B51F0" w:rsidRDefault="00F62184" w:rsidP="00BD5D62">
            <w:pPr>
              <w:cnfStyle w:val="000000000000" w:firstRow="0" w:lastRow="0" w:firstColumn="0" w:lastColumn="0" w:oddVBand="0" w:evenVBand="0" w:oddHBand="0" w:evenHBand="0" w:firstRowFirstColumn="0" w:firstRowLastColumn="0" w:lastRowFirstColumn="0" w:lastRowLastColumn="0"/>
              <w:rPr>
                <w:color w:val="auto"/>
                <w:sz w:val="20"/>
                <w:szCs w:val="20"/>
              </w:rPr>
            </w:pPr>
            <w:r w:rsidRPr="00F62184">
              <w:rPr>
                <w:color w:val="auto"/>
                <w:sz w:val="20"/>
                <w:szCs w:val="20"/>
              </w:rPr>
              <w:t>Kvalitets</w:t>
            </w:r>
            <w:r w:rsidR="005D2D65">
              <w:rPr>
                <w:color w:val="auto"/>
                <w:sz w:val="20"/>
                <w:szCs w:val="20"/>
              </w:rPr>
              <w:t xml:space="preserve">- og udviklingschef </w:t>
            </w:r>
          </w:p>
          <w:p w14:paraId="1FA76368" w14:textId="1F5CE35C" w:rsidR="005D2D65" w:rsidRDefault="005D2D65" w:rsidP="00BD5D62">
            <w:pPr>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(K</w:t>
            </w:r>
          </w:p>
          <w:p w14:paraId="09F6F5C9" w14:textId="1B2D793E" w:rsidR="00F62184" w:rsidRDefault="00F62184" w:rsidP="00BD5D62">
            <w:pPr>
              <w:cnfStyle w:val="000000000000" w:firstRow="0" w:lastRow="0" w:firstColumn="0" w:lastColumn="0" w:oddVBand="0" w:evenVBand="0" w:oddHBand="0" w:evenHBand="0" w:firstRowFirstColumn="0" w:firstRowLastColumn="0" w:lastRowFirstColumn="0" w:lastRowLastColumn="0"/>
              <w:rPr>
                <w:color w:val="auto"/>
                <w:sz w:val="20"/>
                <w:szCs w:val="20"/>
              </w:rPr>
            </w:pPr>
          </w:p>
          <w:p w14:paraId="3A90F745" w14:textId="77777777" w:rsidR="00F62184" w:rsidRPr="00F34E20" w:rsidRDefault="00F62184" w:rsidP="00BD5D62">
            <w:pPr>
              <w:cnfStyle w:val="000000000000" w:firstRow="0" w:lastRow="0" w:firstColumn="0" w:lastColumn="0" w:oddVBand="0" w:evenVBand="0" w:oddHBand="0" w:evenHBand="0" w:firstRowFirstColumn="0" w:firstRowLastColumn="0" w:lastRowFirstColumn="0" w:lastRowLastColumn="0"/>
              <w:rPr>
                <w:color w:val="auto"/>
                <w:sz w:val="20"/>
                <w:szCs w:val="20"/>
              </w:rPr>
            </w:pPr>
          </w:p>
          <w:p w14:paraId="6092BA27" w14:textId="77777777" w:rsidR="00F62184" w:rsidRDefault="00F62184" w:rsidP="00BD5D62">
            <w:pPr>
              <w:cnfStyle w:val="000000000000" w:firstRow="0" w:lastRow="0" w:firstColumn="0" w:lastColumn="0" w:oddVBand="0" w:evenVBand="0" w:oddHBand="0" w:evenHBand="0" w:firstRowFirstColumn="0" w:firstRowLastColumn="0" w:lastRowFirstColumn="0" w:lastRowLastColumn="0"/>
              <w:rPr>
                <w:color w:val="auto"/>
                <w:sz w:val="20"/>
                <w:szCs w:val="20"/>
              </w:rPr>
            </w:pPr>
          </w:p>
          <w:p w14:paraId="7D63B1C3" w14:textId="77777777" w:rsidR="005D2D65" w:rsidRDefault="005D2D65" w:rsidP="00BD5D62">
            <w:pPr>
              <w:cnfStyle w:val="000000000000" w:firstRow="0" w:lastRow="0" w:firstColumn="0" w:lastColumn="0" w:oddVBand="0" w:evenVBand="0" w:oddHBand="0" w:evenHBand="0" w:firstRowFirstColumn="0" w:firstRowLastColumn="0" w:lastRowFirstColumn="0" w:lastRowLastColumn="0"/>
              <w:rPr>
                <w:color w:val="auto"/>
                <w:sz w:val="20"/>
                <w:szCs w:val="20"/>
              </w:rPr>
            </w:pPr>
          </w:p>
          <w:p w14:paraId="5D91FF3B" w14:textId="75F33FAB" w:rsidR="00331493" w:rsidRPr="00F34E20" w:rsidRDefault="00331493" w:rsidP="00BD5D62">
            <w:pPr>
              <w:cnfStyle w:val="000000000000" w:firstRow="0" w:lastRow="0" w:firstColumn="0" w:lastColumn="0" w:oddVBand="0" w:evenVBand="0" w:oddHBand="0" w:evenHBand="0" w:firstRowFirstColumn="0" w:firstRowLastColumn="0" w:lastRowFirstColumn="0" w:lastRowLastColumn="0"/>
              <w:rPr>
                <w:color w:val="auto"/>
                <w:sz w:val="20"/>
                <w:szCs w:val="20"/>
              </w:rPr>
            </w:pPr>
            <w:r w:rsidRPr="00F34E20">
              <w:rPr>
                <w:color w:val="auto"/>
                <w:sz w:val="20"/>
                <w:szCs w:val="20"/>
              </w:rPr>
              <w:t>Studieleder (</w:t>
            </w:r>
            <w:proofErr w:type="spellStart"/>
            <w:r w:rsidR="00E44467">
              <w:rPr>
                <w:color w:val="auto"/>
                <w:sz w:val="20"/>
                <w:szCs w:val="20"/>
              </w:rPr>
              <w:t>vbk</w:t>
            </w:r>
            <w:proofErr w:type="spellEnd"/>
            <w:r w:rsidRPr="00F34E20">
              <w:rPr>
                <w:color w:val="auto"/>
                <w:sz w:val="20"/>
                <w:szCs w:val="20"/>
              </w:rPr>
              <w:t>)</w:t>
            </w:r>
          </w:p>
        </w:tc>
      </w:tr>
    </w:tbl>
    <w:p w14:paraId="2F7B6C90" w14:textId="77777777" w:rsidR="0048395A" w:rsidRDefault="0048395A" w:rsidP="004D0900">
      <w:pPr>
        <w:jc w:val="right"/>
        <w:rPr>
          <w:i/>
          <w:sz w:val="16"/>
          <w:szCs w:val="16"/>
        </w:rPr>
      </w:pPr>
    </w:p>
    <w:p w14:paraId="2D00A941" w14:textId="12AB63AE" w:rsidR="0048395A" w:rsidRDefault="009451F2" w:rsidP="004D0900">
      <w:pPr>
        <w:jc w:val="right"/>
        <w:rPr>
          <w:i/>
          <w:sz w:val="16"/>
          <w:szCs w:val="16"/>
        </w:rPr>
      </w:pPr>
      <w:r>
        <w:lastRenderedPageBreak/>
        <w:t>:</w:t>
      </w:r>
      <w:r w:rsidRPr="009451F2">
        <w:rPr>
          <w:noProof/>
        </w:rPr>
        <w:drawing>
          <wp:inline distT="0" distB="0" distL="0" distR="0" wp14:anchorId="1381BDD1" wp14:editId="44DC8D40">
            <wp:extent cx="9320530" cy="4938964"/>
            <wp:effectExtent l="0" t="0" r="0" b="0"/>
            <wp:docPr id="41937784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23397" cy="4940483"/>
                    </a:xfrm>
                    <a:prstGeom prst="rect">
                      <a:avLst/>
                    </a:prstGeom>
                    <a:noFill/>
                    <a:ln>
                      <a:noFill/>
                    </a:ln>
                  </pic:spPr>
                </pic:pic>
              </a:graphicData>
            </a:graphic>
          </wp:inline>
        </w:drawing>
      </w:r>
    </w:p>
    <w:p w14:paraId="0D69ED65" w14:textId="77777777" w:rsidR="0048395A" w:rsidRDefault="0048395A" w:rsidP="004D0900">
      <w:pPr>
        <w:jc w:val="right"/>
        <w:rPr>
          <w:i/>
          <w:sz w:val="16"/>
          <w:szCs w:val="16"/>
        </w:rPr>
      </w:pPr>
    </w:p>
    <w:p w14:paraId="33C4F9CF" w14:textId="77777777" w:rsidR="0048395A" w:rsidRDefault="0048395A" w:rsidP="004D0900">
      <w:pPr>
        <w:jc w:val="right"/>
        <w:rPr>
          <w:i/>
          <w:sz w:val="16"/>
          <w:szCs w:val="16"/>
        </w:rPr>
      </w:pPr>
    </w:p>
    <w:p w14:paraId="26B043EE" w14:textId="77777777" w:rsidR="0048395A" w:rsidRDefault="0048395A" w:rsidP="004D0900">
      <w:pPr>
        <w:jc w:val="right"/>
        <w:rPr>
          <w:i/>
          <w:sz w:val="16"/>
          <w:szCs w:val="16"/>
        </w:rPr>
      </w:pPr>
    </w:p>
    <w:p w14:paraId="532AD11C" w14:textId="77777777" w:rsidR="0048395A" w:rsidRDefault="0048395A" w:rsidP="004D0900">
      <w:pPr>
        <w:jc w:val="right"/>
        <w:rPr>
          <w:i/>
          <w:sz w:val="16"/>
          <w:szCs w:val="16"/>
        </w:rPr>
      </w:pPr>
    </w:p>
    <w:p w14:paraId="2CA4FC3C" w14:textId="77777777" w:rsidR="0048395A" w:rsidRDefault="0048395A" w:rsidP="004D0900">
      <w:pPr>
        <w:jc w:val="right"/>
        <w:rPr>
          <w:i/>
          <w:sz w:val="16"/>
          <w:szCs w:val="16"/>
        </w:rPr>
      </w:pPr>
    </w:p>
    <w:p w14:paraId="0D441088" w14:textId="24997A05" w:rsidR="0048395A" w:rsidRDefault="00F62184" w:rsidP="00C84648">
      <w:pPr>
        <w:tabs>
          <w:tab w:val="left" w:pos="13916"/>
        </w:tabs>
        <w:rPr>
          <w:i/>
          <w:sz w:val="16"/>
          <w:szCs w:val="16"/>
        </w:rPr>
      </w:pPr>
      <w:r>
        <w:rPr>
          <w:i/>
          <w:sz w:val="16"/>
          <w:szCs w:val="16"/>
        </w:rPr>
        <w:tab/>
      </w:r>
    </w:p>
    <w:p w14:paraId="073AE962" w14:textId="321DCFA3" w:rsidR="00331493" w:rsidRPr="00F34E20" w:rsidRDefault="00782816" w:rsidP="004D0900">
      <w:pPr>
        <w:jc w:val="right"/>
        <w:rPr>
          <w:i/>
          <w:sz w:val="16"/>
          <w:szCs w:val="16"/>
        </w:rPr>
      </w:pPr>
      <w:r>
        <w:rPr>
          <w:i/>
          <w:sz w:val="16"/>
          <w:szCs w:val="16"/>
        </w:rPr>
        <w:t xml:space="preserve">Vers. </w:t>
      </w:r>
      <w:r w:rsidR="00E44467">
        <w:rPr>
          <w:i/>
          <w:sz w:val="16"/>
          <w:szCs w:val="16"/>
        </w:rPr>
        <w:t>19/0</w:t>
      </w:r>
      <w:r w:rsidR="006F6092">
        <w:rPr>
          <w:i/>
          <w:sz w:val="16"/>
          <w:szCs w:val="16"/>
        </w:rPr>
        <w:t>8/</w:t>
      </w:r>
      <w:r w:rsidR="0033321E">
        <w:rPr>
          <w:i/>
          <w:sz w:val="16"/>
          <w:szCs w:val="16"/>
        </w:rPr>
        <w:t>2024/</w:t>
      </w:r>
      <w:proofErr w:type="spellStart"/>
      <w:r w:rsidR="006F6092">
        <w:rPr>
          <w:i/>
          <w:sz w:val="16"/>
          <w:szCs w:val="16"/>
        </w:rPr>
        <w:t>vbk</w:t>
      </w:r>
      <w:proofErr w:type="spellEnd"/>
    </w:p>
    <w:p w14:paraId="7A17FC03" w14:textId="77777777" w:rsidR="004C481F" w:rsidRPr="00F34E20" w:rsidRDefault="004C481F" w:rsidP="00331493"/>
    <w:sectPr w:rsidR="004C481F" w:rsidRPr="00F34E20" w:rsidSect="00AF203E">
      <w:headerReference w:type="default" r:id="rId13"/>
      <w:footerReference w:type="default" r:id="rId14"/>
      <w:pgSz w:w="16838" w:h="11906" w:orient="landscape"/>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F41BBD" w14:textId="77777777" w:rsidR="008774F5" w:rsidRDefault="008774F5" w:rsidP="00053C60">
      <w:pPr>
        <w:spacing w:after="0" w:line="240" w:lineRule="auto"/>
      </w:pPr>
      <w:r>
        <w:separator/>
      </w:r>
    </w:p>
  </w:endnote>
  <w:endnote w:type="continuationSeparator" w:id="0">
    <w:p w14:paraId="0863DB25" w14:textId="77777777" w:rsidR="008774F5" w:rsidRDefault="008774F5" w:rsidP="00053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7491611"/>
      <w:docPartObj>
        <w:docPartGallery w:val="Page Numbers (Bottom of Page)"/>
        <w:docPartUnique/>
      </w:docPartObj>
    </w:sdtPr>
    <w:sdtEndPr/>
    <w:sdtContent>
      <w:p w14:paraId="4D095E16" w14:textId="2E39017E" w:rsidR="000D31FA" w:rsidRDefault="000D31FA">
        <w:pPr>
          <w:pStyle w:val="Sidefod"/>
          <w:jc w:val="right"/>
        </w:pPr>
        <w:r>
          <w:fldChar w:fldCharType="begin"/>
        </w:r>
        <w:r>
          <w:instrText>PAGE   \* MERGEFORMAT</w:instrText>
        </w:r>
        <w:r>
          <w:fldChar w:fldCharType="separate"/>
        </w:r>
        <w:r w:rsidR="00782816">
          <w:rPr>
            <w:noProof/>
          </w:rPr>
          <w:t>4</w:t>
        </w:r>
        <w:r>
          <w:fldChar w:fldCharType="end"/>
        </w:r>
      </w:p>
    </w:sdtContent>
  </w:sdt>
  <w:p w14:paraId="7B6B5DA9" w14:textId="77777777" w:rsidR="000D31FA" w:rsidRDefault="000D31F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5E7D6" w14:textId="77777777" w:rsidR="008774F5" w:rsidRDefault="008774F5" w:rsidP="00053C60">
      <w:pPr>
        <w:spacing w:after="0" w:line="240" w:lineRule="auto"/>
      </w:pPr>
      <w:r>
        <w:separator/>
      </w:r>
    </w:p>
  </w:footnote>
  <w:footnote w:type="continuationSeparator" w:id="0">
    <w:p w14:paraId="611F0803" w14:textId="77777777" w:rsidR="008774F5" w:rsidRDefault="008774F5" w:rsidP="00053C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Listetabel6-farverig-farve1"/>
      <w:tblW w:w="5000" w:type="pct"/>
      <w:tblLook w:val="04A0" w:firstRow="1" w:lastRow="0" w:firstColumn="1" w:lastColumn="0" w:noHBand="0" w:noVBand="1"/>
    </w:tblPr>
    <w:tblGrid>
      <w:gridCol w:w="12653"/>
      <w:gridCol w:w="2025"/>
    </w:tblGrid>
    <w:tr w:rsidR="00053C60" w14:paraId="7543551B" w14:textId="77777777" w:rsidTr="00331493">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765" w:type="dxa"/>
        </w:tcPr>
        <w:p w14:paraId="1584DF7B" w14:textId="01E25CDA" w:rsidR="00053C60" w:rsidRDefault="008E0BB9" w:rsidP="00053C60">
          <w:pPr>
            <w:pStyle w:val="Sidehoved"/>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E</w:t>
          </w:r>
          <w:r w:rsidR="00117DAD">
            <w:rPr>
              <w:rFonts w:asciiTheme="majorHAnsi" w:eastAsiaTheme="majorEastAsia" w:hAnsiTheme="majorHAnsi" w:cstheme="majorBidi"/>
              <w:sz w:val="36"/>
              <w:szCs w:val="36"/>
            </w:rPr>
            <w:t>valueringsplan</w:t>
          </w:r>
          <w:r w:rsidR="00331493">
            <w:rPr>
              <w:rFonts w:asciiTheme="majorHAnsi" w:eastAsiaTheme="majorEastAsia" w:hAnsiTheme="majorHAnsi" w:cstheme="majorBidi"/>
              <w:sz w:val="36"/>
              <w:szCs w:val="36"/>
            </w:rPr>
            <w:t xml:space="preserve"> 1</w:t>
          </w:r>
          <w:r w:rsidR="00053C60">
            <w:rPr>
              <w:rFonts w:asciiTheme="majorHAnsi" w:eastAsiaTheme="majorEastAsia" w:hAnsiTheme="majorHAnsi" w:cstheme="majorBidi"/>
              <w:sz w:val="36"/>
              <w:szCs w:val="36"/>
            </w:rPr>
            <w:t>.g</w:t>
          </w:r>
          <w:r w:rsidR="0007343D">
            <w:rPr>
              <w:rFonts w:asciiTheme="majorHAnsi" w:eastAsiaTheme="majorEastAsia" w:hAnsiTheme="majorHAnsi" w:cstheme="majorBidi"/>
              <w:sz w:val="36"/>
              <w:szCs w:val="36"/>
            </w:rPr>
            <w:t>, htx</w:t>
          </w:r>
          <w:r w:rsidR="00C7394F">
            <w:rPr>
              <w:rFonts w:asciiTheme="majorHAnsi" w:eastAsiaTheme="majorEastAsia" w:hAnsiTheme="majorHAnsi" w:cstheme="majorBidi"/>
              <w:sz w:val="36"/>
              <w:szCs w:val="36"/>
            </w:rPr>
            <w:t xml:space="preserve"> 202</w:t>
          </w:r>
          <w:r w:rsidR="00C953FE">
            <w:rPr>
              <w:rFonts w:asciiTheme="majorHAnsi" w:eastAsiaTheme="majorEastAsia" w:hAnsiTheme="majorHAnsi" w:cstheme="majorBidi"/>
              <w:sz w:val="36"/>
              <w:szCs w:val="36"/>
            </w:rPr>
            <w:t>4</w:t>
          </w:r>
          <w:r w:rsidR="00C7394F">
            <w:rPr>
              <w:rFonts w:asciiTheme="majorHAnsi" w:eastAsiaTheme="majorEastAsia" w:hAnsiTheme="majorHAnsi" w:cstheme="majorBidi"/>
              <w:sz w:val="36"/>
              <w:szCs w:val="36"/>
            </w:rPr>
            <w:t>-2</w:t>
          </w:r>
          <w:r w:rsidR="00C953FE">
            <w:rPr>
              <w:rFonts w:asciiTheme="majorHAnsi" w:eastAsiaTheme="majorEastAsia" w:hAnsiTheme="majorHAnsi" w:cstheme="majorBidi"/>
              <w:sz w:val="36"/>
              <w:szCs w:val="36"/>
            </w:rPr>
            <w:t>5</w:t>
          </w:r>
          <w:r w:rsidR="0033321E">
            <w:rPr>
              <w:rFonts w:asciiTheme="majorHAnsi" w:eastAsiaTheme="majorEastAsia" w:hAnsiTheme="majorHAnsi" w:cstheme="majorBidi"/>
              <w:sz w:val="36"/>
              <w:szCs w:val="36"/>
            </w:rPr>
            <w:t xml:space="preserve"> for Hjørring HTX</w:t>
          </w:r>
        </w:p>
        <w:p w14:paraId="257E39B1" w14:textId="17B969A4" w:rsidR="00E441B6" w:rsidRDefault="00E441B6" w:rsidP="00053C60">
          <w:pPr>
            <w:pStyle w:val="Sidehoved"/>
            <w:jc w:val="right"/>
            <w:rPr>
              <w:rFonts w:asciiTheme="majorHAnsi" w:eastAsiaTheme="majorEastAsia" w:hAnsiTheme="majorHAnsi" w:cstheme="majorBidi"/>
              <w:sz w:val="36"/>
              <w:szCs w:val="36"/>
            </w:rPr>
          </w:pPr>
        </w:p>
      </w:tc>
      <w:tc>
        <w:tcPr>
          <w:tcW w:w="1105" w:type="dxa"/>
        </w:tcPr>
        <w:p w14:paraId="54CC84AC" w14:textId="21901E3F" w:rsidR="00BE19E8" w:rsidRPr="00BE19E8" w:rsidRDefault="00BE19E8" w:rsidP="00BE19E8">
          <w:pPr>
            <w:pStyle w:val="Sidehoved"/>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4F81BD" w:themeColor="accent1"/>
              <w:sz w:val="36"/>
              <w:szCs w:val="36"/>
              <w14:numForm w14:val="oldStyle"/>
            </w:rPr>
          </w:pPr>
          <w:r w:rsidRPr="00BE19E8">
            <w:rPr>
              <w:rFonts w:asciiTheme="majorHAnsi" w:eastAsiaTheme="majorEastAsia" w:hAnsiTheme="majorHAnsi" w:cstheme="majorBidi"/>
              <w:noProof/>
              <w:color w:val="4F81BD" w:themeColor="accent1"/>
              <w:sz w:val="36"/>
              <w:szCs w:val="36"/>
              <w14:numForm w14:val="oldStyle"/>
            </w:rPr>
            <w:drawing>
              <wp:inline distT="0" distB="0" distL="0" distR="0" wp14:anchorId="0119C5F9" wp14:editId="6426F479">
                <wp:extent cx="652645" cy="573037"/>
                <wp:effectExtent l="0" t="0" r="0" b="0"/>
                <wp:docPr id="523831504"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81" cy="578776"/>
                        </a:xfrm>
                        <a:prstGeom prst="rect">
                          <a:avLst/>
                        </a:prstGeom>
                        <a:noFill/>
                        <a:ln>
                          <a:noFill/>
                        </a:ln>
                      </pic:spPr>
                    </pic:pic>
                  </a:graphicData>
                </a:graphic>
              </wp:inline>
            </w:drawing>
          </w:r>
        </w:p>
        <w:p w14:paraId="76780421" w14:textId="77777777" w:rsidR="00053C60" w:rsidRDefault="00053C60" w:rsidP="000E0955">
          <w:pPr>
            <w:pStyle w:val="Sidehoved"/>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b w:val="0"/>
              <w:bCs w:val="0"/>
              <w:color w:val="4F81BD" w:themeColor="accent1"/>
              <w:sz w:val="36"/>
              <w:szCs w:val="36"/>
              <w14:numForm w14:val="oldStyle"/>
            </w:rPr>
          </w:pPr>
        </w:p>
      </w:tc>
    </w:tr>
  </w:tbl>
  <w:p w14:paraId="3324D509" w14:textId="77777777" w:rsidR="00053C60" w:rsidRDefault="0007343D" w:rsidP="0007343D">
    <w:pPr>
      <w:pStyle w:val="Sidehoved"/>
      <w:tabs>
        <w:tab w:val="clear" w:pos="4819"/>
        <w:tab w:val="clear" w:pos="9638"/>
        <w:tab w:val="left" w:pos="171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C6486"/>
    <w:multiLevelType w:val="hybridMultilevel"/>
    <w:tmpl w:val="46C46086"/>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51BB3E6E"/>
    <w:multiLevelType w:val="hybridMultilevel"/>
    <w:tmpl w:val="2B0E34C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277496696">
    <w:abstractNumId w:val="0"/>
  </w:num>
  <w:num w:numId="2" w16cid:durableId="855401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D7C"/>
    <w:rsid w:val="00001EFF"/>
    <w:rsid w:val="00053C60"/>
    <w:rsid w:val="00054F76"/>
    <w:rsid w:val="0007343D"/>
    <w:rsid w:val="000A2DBD"/>
    <w:rsid w:val="000C131B"/>
    <w:rsid w:val="000D31FA"/>
    <w:rsid w:val="000E0955"/>
    <w:rsid w:val="000E2561"/>
    <w:rsid w:val="00117DAD"/>
    <w:rsid w:val="00135D85"/>
    <w:rsid w:val="00137C0B"/>
    <w:rsid w:val="001B4E1B"/>
    <w:rsid w:val="001E6837"/>
    <w:rsid w:val="001E6AD6"/>
    <w:rsid w:val="00275173"/>
    <w:rsid w:val="002B51F0"/>
    <w:rsid w:val="002C37D3"/>
    <w:rsid w:val="002C654E"/>
    <w:rsid w:val="003250C1"/>
    <w:rsid w:val="00327D93"/>
    <w:rsid w:val="00330F89"/>
    <w:rsid w:val="00331493"/>
    <w:rsid w:val="0033321E"/>
    <w:rsid w:val="00335439"/>
    <w:rsid w:val="00336441"/>
    <w:rsid w:val="00361877"/>
    <w:rsid w:val="00382A48"/>
    <w:rsid w:val="00404B76"/>
    <w:rsid w:val="004274FC"/>
    <w:rsid w:val="0048395A"/>
    <w:rsid w:val="004C481F"/>
    <w:rsid w:val="004D0900"/>
    <w:rsid w:val="004D2D01"/>
    <w:rsid w:val="004E03EF"/>
    <w:rsid w:val="00503B2D"/>
    <w:rsid w:val="005159C6"/>
    <w:rsid w:val="00520A47"/>
    <w:rsid w:val="0056072D"/>
    <w:rsid w:val="005652BA"/>
    <w:rsid w:val="005A1440"/>
    <w:rsid w:val="005C5D73"/>
    <w:rsid w:val="005D2D65"/>
    <w:rsid w:val="00601050"/>
    <w:rsid w:val="00605A4F"/>
    <w:rsid w:val="006A2E53"/>
    <w:rsid w:val="006C48E3"/>
    <w:rsid w:val="006F6092"/>
    <w:rsid w:val="00723FF6"/>
    <w:rsid w:val="00724C55"/>
    <w:rsid w:val="00731342"/>
    <w:rsid w:val="00752FF7"/>
    <w:rsid w:val="00782816"/>
    <w:rsid w:val="00782BC9"/>
    <w:rsid w:val="007A2D7C"/>
    <w:rsid w:val="007A4940"/>
    <w:rsid w:val="007B17E6"/>
    <w:rsid w:val="007D6727"/>
    <w:rsid w:val="00800E62"/>
    <w:rsid w:val="00822E9D"/>
    <w:rsid w:val="00836DC1"/>
    <w:rsid w:val="00850937"/>
    <w:rsid w:val="00854285"/>
    <w:rsid w:val="00854865"/>
    <w:rsid w:val="008774F5"/>
    <w:rsid w:val="00885D25"/>
    <w:rsid w:val="008A1952"/>
    <w:rsid w:val="008D787F"/>
    <w:rsid w:val="008E0BB9"/>
    <w:rsid w:val="00907DFF"/>
    <w:rsid w:val="00932DAE"/>
    <w:rsid w:val="009451F2"/>
    <w:rsid w:val="00952197"/>
    <w:rsid w:val="00982FDE"/>
    <w:rsid w:val="00992879"/>
    <w:rsid w:val="009A465B"/>
    <w:rsid w:val="009A72F1"/>
    <w:rsid w:val="009D45B4"/>
    <w:rsid w:val="009D527C"/>
    <w:rsid w:val="00A152A8"/>
    <w:rsid w:val="00A53ECA"/>
    <w:rsid w:val="00A726E1"/>
    <w:rsid w:val="00A90901"/>
    <w:rsid w:val="00A94893"/>
    <w:rsid w:val="00AE2FBE"/>
    <w:rsid w:val="00AF099E"/>
    <w:rsid w:val="00AF203E"/>
    <w:rsid w:val="00B05FA5"/>
    <w:rsid w:val="00B11BA1"/>
    <w:rsid w:val="00B30F95"/>
    <w:rsid w:val="00B64074"/>
    <w:rsid w:val="00B7603D"/>
    <w:rsid w:val="00B76194"/>
    <w:rsid w:val="00B8055D"/>
    <w:rsid w:val="00B875AC"/>
    <w:rsid w:val="00BA0721"/>
    <w:rsid w:val="00BA68E0"/>
    <w:rsid w:val="00BC0C16"/>
    <w:rsid w:val="00BD11C6"/>
    <w:rsid w:val="00BE19E8"/>
    <w:rsid w:val="00C0326A"/>
    <w:rsid w:val="00C273F9"/>
    <w:rsid w:val="00C60949"/>
    <w:rsid w:val="00C7394F"/>
    <w:rsid w:val="00C84648"/>
    <w:rsid w:val="00C953FE"/>
    <w:rsid w:val="00CB0DA3"/>
    <w:rsid w:val="00CE693E"/>
    <w:rsid w:val="00D327C4"/>
    <w:rsid w:val="00D5092A"/>
    <w:rsid w:val="00DB7BC3"/>
    <w:rsid w:val="00DD7DED"/>
    <w:rsid w:val="00DE3571"/>
    <w:rsid w:val="00E441B6"/>
    <w:rsid w:val="00E44467"/>
    <w:rsid w:val="00E54EA9"/>
    <w:rsid w:val="00E76365"/>
    <w:rsid w:val="00EB36D0"/>
    <w:rsid w:val="00ED3A67"/>
    <w:rsid w:val="00EF37A5"/>
    <w:rsid w:val="00F004C4"/>
    <w:rsid w:val="00F34E20"/>
    <w:rsid w:val="00F34FAC"/>
    <w:rsid w:val="00F53741"/>
    <w:rsid w:val="00F602A2"/>
    <w:rsid w:val="00F62184"/>
    <w:rsid w:val="00F87326"/>
    <w:rsid w:val="00FA00C6"/>
    <w:rsid w:val="00FC5334"/>
    <w:rsid w:val="00FE7858"/>
    <w:rsid w:val="00FF1B22"/>
    <w:rsid w:val="00FF729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E24CE"/>
  <w15:docId w15:val="{2618E420-4F2A-49C2-AA80-5B7ABEAC2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A2D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7A2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skygge-farve1">
    <w:name w:val="Light Shading Accent 1"/>
    <w:basedOn w:val="Tabel-Normal"/>
    <w:uiPriority w:val="60"/>
    <w:rsid w:val="007A2D7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TableParagraph">
    <w:name w:val="Table Paragraph"/>
    <w:basedOn w:val="Normal"/>
    <w:uiPriority w:val="1"/>
    <w:qFormat/>
    <w:rsid w:val="007A2D7C"/>
    <w:pPr>
      <w:widowControl w:val="0"/>
      <w:autoSpaceDE w:val="0"/>
      <w:autoSpaceDN w:val="0"/>
      <w:adjustRightInd w:val="0"/>
      <w:spacing w:after="0" w:line="240" w:lineRule="auto"/>
    </w:pPr>
    <w:rPr>
      <w:rFonts w:ascii="Times New Roman" w:eastAsiaTheme="minorEastAsia" w:hAnsi="Times New Roman" w:cs="Times New Roman"/>
      <w:sz w:val="24"/>
      <w:szCs w:val="24"/>
      <w:lang w:eastAsia="da-DK"/>
    </w:rPr>
  </w:style>
  <w:style w:type="character" w:styleId="Strk">
    <w:name w:val="Strong"/>
    <w:basedOn w:val="Standardskrifttypeiafsnit"/>
    <w:uiPriority w:val="22"/>
    <w:qFormat/>
    <w:rsid w:val="000A2DBD"/>
    <w:rPr>
      <w:b/>
      <w:bCs/>
    </w:rPr>
  </w:style>
  <w:style w:type="character" w:customStyle="1" w:styleId="Overskrift1Tegn">
    <w:name w:val="Overskrift 1 Tegn"/>
    <w:basedOn w:val="Standardskrifttypeiafsnit"/>
    <w:link w:val="Overskrift1"/>
    <w:uiPriority w:val="9"/>
    <w:rsid w:val="000A2DBD"/>
    <w:rPr>
      <w:rFonts w:asciiTheme="majorHAnsi" w:eastAsiaTheme="majorEastAsia" w:hAnsiTheme="majorHAnsi" w:cstheme="majorBidi"/>
      <w:b/>
      <w:bCs/>
      <w:color w:val="365F91" w:themeColor="accent1" w:themeShade="BF"/>
      <w:sz w:val="28"/>
      <w:szCs w:val="28"/>
    </w:rPr>
  </w:style>
  <w:style w:type="paragraph" w:styleId="Markeringsbobletekst">
    <w:name w:val="Balloon Text"/>
    <w:basedOn w:val="Normal"/>
    <w:link w:val="MarkeringsbobletekstTegn"/>
    <w:uiPriority w:val="99"/>
    <w:semiHidden/>
    <w:unhideWhenUsed/>
    <w:rsid w:val="00724C55"/>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24C55"/>
    <w:rPr>
      <w:rFonts w:ascii="Tahoma" w:hAnsi="Tahoma" w:cs="Tahoma"/>
      <w:sz w:val="16"/>
      <w:szCs w:val="16"/>
    </w:rPr>
  </w:style>
  <w:style w:type="paragraph" w:styleId="Sidehoved">
    <w:name w:val="header"/>
    <w:basedOn w:val="Normal"/>
    <w:link w:val="SidehovedTegn"/>
    <w:uiPriority w:val="99"/>
    <w:unhideWhenUsed/>
    <w:rsid w:val="00053C6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53C60"/>
  </w:style>
  <w:style w:type="paragraph" w:styleId="Sidefod">
    <w:name w:val="footer"/>
    <w:basedOn w:val="Normal"/>
    <w:link w:val="SidefodTegn"/>
    <w:uiPriority w:val="99"/>
    <w:unhideWhenUsed/>
    <w:rsid w:val="00053C6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53C60"/>
  </w:style>
  <w:style w:type="table" w:styleId="Listetabel6-farverig-farve1">
    <w:name w:val="List Table 6 Colorful Accent 1"/>
    <w:basedOn w:val="Tabel-Normal"/>
    <w:uiPriority w:val="51"/>
    <w:rsid w:val="009A72F1"/>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6-farverig-farve2">
    <w:name w:val="List Table 6 Colorful Accent 2"/>
    <w:basedOn w:val="Tabel-Normal"/>
    <w:uiPriority w:val="51"/>
    <w:rsid w:val="000E0955"/>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Listeafsnit">
    <w:name w:val="List Paragraph"/>
    <w:basedOn w:val="Normal"/>
    <w:uiPriority w:val="34"/>
    <w:qFormat/>
    <w:rsid w:val="00723F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510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2018-19</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68BC8141305A4F99BDF0B1EC6F478F" ma:contentTypeVersion="18" ma:contentTypeDescription="Create a new document." ma:contentTypeScope="" ma:versionID="996419935ffef0497afbcea9ad491f4d">
  <xsd:schema xmlns:xsd="http://www.w3.org/2001/XMLSchema" xmlns:xs="http://www.w3.org/2001/XMLSchema" xmlns:p="http://schemas.microsoft.com/office/2006/metadata/properties" xmlns:ns1="http://schemas.microsoft.com/sharepoint/v3" xmlns:ns3="2404ca90-2db5-405b-815f-53712b0e5cc6" xmlns:ns4="f7877c33-c78c-45f3-b3f1-dd12339aab3a" targetNamespace="http://schemas.microsoft.com/office/2006/metadata/properties" ma:root="true" ma:fieldsID="0a03292222aa89ec914038461801b9d5" ns1:_="" ns3:_="" ns4:_="">
    <xsd:import namespace="http://schemas.microsoft.com/sharepoint/v3"/>
    <xsd:import namespace="2404ca90-2db5-405b-815f-53712b0e5cc6"/>
    <xsd:import namespace="f7877c33-c78c-45f3-b3f1-dd12339aab3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1:_ip_UnifiedCompliancePolicyProperties" minOccurs="0"/>
                <xsd:element ref="ns1:_ip_UnifiedCompliancePolicyUIAction" minOccurs="0"/>
                <xsd:element ref="ns4:MediaLengthInSeconds"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04ca90-2db5-405b-815f-53712b0e5c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877c33-c78c-45f3-b3f1-dd12339aab3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BA57E9F-11A5-46F7-B46B-B160A6FAE0CF}">
  <ds:schemaRefs>
    <ds:schemaRef ds:uri="http://schemas.microsoft.com/sharepoint/v3/contenttype/forms"/>
  </ds:schemaRefs>
</ds:datastoreItem>
</file>

<file path=customXml/itemProps3.xml><?xml version="1.0" encoding="utf-8"?>
<ds:datastoreItem xmlns:ds="http://schemas.openxmlformats.org/officeDocument/2006/customXml" ds:itemID="{9CE3CB01-3E22-43EC-923F-1A9D8C894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404ca90-2db5-405b-815f-53712b0e5cc6"/>
    <ds:schemaRef ds:uri="f7877c33-c78c-45f3-b3f1-dd12339aab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D32463-49DC-47C8-8F17-B7F8BD665AD0}">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FC201278-A821-4295-903F-AF103DAD9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724</Words>
  <Characters>4422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EUC Nord</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Rikke Huse Bahn</dc:creator>
  <cp:lastModifiedBy>Vivi Birgitte Kindberg</cp:lastModifiedBy>
  <cp:revision>2</cp:revision>
  <cp:lastPrinted>2024-08-19T06:29:00Z</cp:lastPrinted>
  <dcterms:created xsi:type="dcterms:W3CDTF">2024-09-17T06:12:00Z</dcterms:created>
  <dcterms:modified xsi:type="dcterms:W3CDTF">2024-09-17T06:12:00Z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0x010100A968BC8141305A4F99BDF0B1EC6F478F</vt:lpwstr>
  </property>
</Properties>
</file>